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24B1" w:rsidRPr="0059325B" w:rsidRDefault="0059325B" w:rsidP="0059325B">
      <w:pPr>
        <w:spacing w:line="560" w:lineRule="exact"/>
        <w:jc w:val="center"/>
        <w:rPr>
          <w:rFonts w:ascii="方正小标宋简体" w:eastAsia="方正小标宋简体" w:hAnsi="仿宋"/>
          <w:color w:val="000000"/>
          <w:kern w:val="0"/>
          <w:sz w:val="32"/>
          <w:szCs w:val="32"/>
        </w:rPr>
      </w:pPr>
      <w:r w:rsidRPr="0059325B">
        <w:rPr>
          <w:rFonts w:ascii="方正小标宋简体" w:eastAsia="方正小标宋简体" w:hAnsi="仿宋" w:hint="eastAsia"/>
          <w:color w:val="000000"/>
          <w:kern w:val="0"/>
          <w:sz w:val="32"/>
          <w:szCs w:val="32"/>
        </w:rPr>
        <w:t>关于组织申报202</w:t>
      </w:r>
      <w:r w:rsidR="00BF0E55">
        <w:rPr>
          <w:rFonts w:ascii="方正小标宋简体" w:eastAsia="方正小标宋简体" w:hAnsi="仿宋"/>
          <w:color w:val="000000"/>
          <w:kern w:val="0"/>
          <w:sz w:val="32"/>
          <w:szCs w:val="32"/>
        </w:rPr>
        <w:t>4</w:t>
      </w:r>
      <w:r w:rsidRPr="0059325B">
        <w:rPr>
          <w:rFonts w:ascii="方正小标宋简体" w:eastAsia="方正小标宋简体" w:hAnsi="仿宋" w:hint="eastAsia"/>
          <w:color w:val="000000"/>
          <w:kern w:val="0"/>
          <w:sz w:val="32"/>
          <w:szCs w:val="32"/>
        </w:rPr>
        <w:t>年度广西高校中青年教师科研基础能力提升项目的通知</w:t>
      </w:r>
    </w:p>
    <w:p w:rsidR="0059325B" w:rsidRPr="00E57C38" w:rsidRDefault="0059325B" w:rsidP="00BF24B1">
      <w:pPr>
        <w:spacing w:line="560" w:lineRule="exact"/>
        <w:rPr>
          <w:rFonts w:ascii="仿宋" w:eastAsia="仿宋" w:hAnsi="仿宋"/>
          <w:color w:val="000000"/>
          <w:kern w:val="0"/>
          <w:sz w:val="32"/>
          <w:szCs w:val="32"/>
        </w:rPr>
      </w:pPr>
    </w:p>
    <w:p w:rsidR="00BF24B1" w:rsidRDefault="00BF24B1" w:rsidP="00BF24B1">
      <w:pPr>
        <w:spacing w:line="560" w:lineRule="exact"/>
        <w:rPr>
          <w:rFonts w:ascii="仿宋" w:eastAsia="仿宋" w:hAnsi="仿宋"/>
          <w:color w:val="000000"/>
          <w:kern w:val="0"/>
          <w:sz w:val="32"/>
          <w:szCs w:val="32"/>
        </w:rPr>
      </w:pPr>
      <w:r>
        <w:rPr>
          <w:rFonts w:ascii="仿宋" w:eastAsia="仿宋" w:hAnsi="仿宋" w:hint="eastAsia"/>
          <w:color w:val="000000"/>
          <w:kern w:val="0"/>
          <w:sz w:val="32"/>
          <w:szCs w:val="32"/>
        </w:rPr>
        <w:t>各单位、部门：</w:t>
      </w:r>
    </w:p>
    <w:p w:rsidR="00BF24B1" w:rsidRDefault="00BF24B1" w:rsidP="00BF24B1">
      <w:pPr>
        <w:spacing w:line="560" w:lineRule="exact"/>
        <w:ind w:firstLineChars="200" w:firstLine="640"/>
        <w:rPr>
          <w:rFonts w:ascii="仿宋" w:eastAsia="仿宋" w:hAnsi="仿宋"/>
          <w:kern w:val="0"/>
          <w:sz w:val="32"/>
          <w:szCs w:val="32"/>
        </w:rPr>
      </w:pPr>
      <w:r>
        <w:rPr>
          <w:rFonts w:ascii="仿宋" w:eastAsia="仿宋" w:hAnsi="仿宋"/>
          <w:kern w:val="0"/>
          <w:sz w:val="32"/>
          <w:szCs w:val="32"/>
        </w:rPr>
        <w:t>为贯彻</w:t>
      </w:r>
      <w:r>
        <w:rPr>
          <w:rFonts w:ascii="仿宋" w:eastAsia="仿宋" w:hAnsi="仿宋" w:hint="eastAsia"/>
          <w:kern w:val="0"/>
          <w:sz w:val="32"/>
          <w:szCs w:val="32"/>
        </w:rPr>
        <w:t>落实</w:t>
      </w:r>
      <w:r>
        <w:rPr>
          <w:rFonts w:ascii="仿宋" w:eastAsia="仿宋" w:hAnsi="仿宋"/>
          <w:kern w:val="0"/>
          <w:sz w:val="32"/>
          <w:szCs w:val="32"/>
        </w:rPr>
        <w:t>全区创新驱动发展大会精神</w:t>
      </w:r>
      <w:r>
        <w:rPr>
          <w:rFonts w:ascii="仿宋" w:eastAsia="仿宋" w:hAnsi="仿宋" w:hint="eastAsia"/>
          <w:kern w:val="0"/>
          <w:sz w:val="32"/>
          <w:szCs w:val="32"/>
        </w:rPr>
        <w:t>，</w:t>
      </w:r>
      <w:r>
        <w:rPr>
          <w:rFonts w:ascii="仿宋" w:eastAsia="仿宋" w:hAnsi="仿宋"/>
          <w:kern w:val="0"/>
          <w:sz w:val="32"/>
          <w:szCs w:val="32"/>
        </w:rPr>
        <w:t>深入实施创新驱动发展战略</w:t>
      </w:r>
      <w:r>
        <w:rPr>
          <w:rFonts w:ascii="仿宋" w:eastAsia="仿宋" w:hAnsi="仿宋" w:hint="eastAsia"/>
          <w:kern w:val="0"/>
          <w:sz w:val="32"/>
          <w:szCs w:val="32"/>
        </w:rPr>
        <w:t>，提升</w:t>
      </w:r>
      <w:r>
        <w:rPr>
          <w:rFonts w:ascii="仿宋" w:eastAsia="仿宋" w:hAnsi="仿宋"/>
          <w:kern w:val="0"/>
          <w:sz w:val="32"/>
          <w:szCs w:val="32"/>
        </w:rPr>
        <w:t>高校教师</w:t>
      </w:r>
      <w:r>
        <w:rPr>
          <w:rFonts w:ascii="仿宋" w:eastAsia="仿宋" w:hAnsi="仿宋" w:hint="eastAsia"/>
          <w:kern w:val="0"/>
          <w:sz w:val="32"/>
          <w:szCs w:val="32"/>
        </w:rPr>
        <w:t>的</w:t>
      </w:r>
      <w:r>
        <w:rPr>
          <w:rFonts w:ascii="仿宋" w:eastAsia="仿宋" w:hAnsi="仿宋"/>
          <w:kern w:val="0"/>
          <w:sz w:val="32"/>
          <w:szCs w:val="32"/>
        </w:rPr>
        <w:t>科</w:t>
      </w:r>
      <w:r>
        <w:rPr>
          <w:rFonts w:ascii="仿宋" w:eastAsia="仿宋" w:hAnsi="仿宋" w:hint="eastAsia"/>
          <w:kern w:val="0"/>
          <w:sz w:val="32"/>
          <w:szCs w:val="32"/>
        </w:rPr>
        <w:t>学</w:t>
      </w:r>
      <w:r>
        <w:rPr>
          <w:rFonts w:ascii="仿宋" w:eastAsia="仿宋" w:hAnsi="仿宋"/>
          <w:kern w:val="0"/>
          <w:sz w:val="32"/>
          <w:szCs w:val="32"/>
        </w:rPr>
        <w:t>研究能力</w:t>
      </w:r>
      <w:r>
        <w:rPr>
          <w:rFonts w:ascii="仿宋" w:eastAsia="仿宋" w:hAnsi="仿宋" w:hint="eastAsia"/>
          <w:kern w:val="0"/>
          <w:sz w:val="32"/>
          <w:szCs w:val="32"/>
        </w:rPr>
        <w:t>，</w:t>
      </w:r>
      <w:r>
        <w:rPr>
          <w:rFonts w:ascii="仿宋" w:eastAsia="仿宋" w:hAnsi="仿宋"/>
          <w:kern w:val="0"/>
          <w:sz w:val="32"/>
          <w:szCs w:val="32"/>
        </w:rPr>
        <w:t>促进高校科研成果</w:t>
      </w:r>
      <w:r>
        <w:rPr>
          <w:rFonts w:ascii="仿宋" w:eastAsia="仿宋" w:hAnsi="仿宋" w:hint="eastAsia"/>
          <w:kern w:val="0"/>
          <w:sz w:val="32"/>
          <w:szCs w:val="32"/>
        </w:rPr>
        <w:t>的</w:t>
      </w:r>
      <w:r>
        <w:rPr>
          <w:rFonts w:ascii="仿宋" w:eastAsia="仿宋" w:hAnsi="仿宋"/>
          <w:kern w:val="0"/>
          <w:sz w:val="32"/>
          <w:szCs w:val="32"/>
        </w:rPr>
        <w:t>转</w:t>
      </w:r>
      <w:r>
        <w:rPr>
          <w:rFonts w:ascii="仿宋" w:eastAsia="仿宋" w:hAnsi="仿宋" w:hint="eastAsia"/>
          <w:kern w:val="0"/>
          <w:sz w:val="32"/>
          <w:szCs w:val="32"/>
        </w:rPr>
        <w:t>化转</w:t>
      </w:r>
      <w:r>
        <w:rPr>
          <w:rFonts w:ascii="仿宋" w:eastAsia="仿宋" w:hAnsi="仿宋"/>
          <w:kern w:val="0"/>
          <w:sz w:val="32"/>
          <w:szCs w:val="32"/>
        </w:rPr>
        <w:t>移，</w:t>
      </w:r>
      <w:r>
        <w:rPr>
          <w:rFonts w:ascii="仿宋" w:eastAsia="仿宋" w:hAnsi="仿宋" w:hint="eastAsia"/>
          <w:kern w:val="0"/>
          <w:sz w:val="32"/>
          <w:szCs w:val="32"/>
        </w:rPr>
        <w:t>经自治区教育厅</w:t>
      </w:r>
      <w:r>
        <w:rPr>
          <w:rFonts w:ascii="仿宋" w:eastAsia="仿宋" w:hAnsi="仿宋"/>
          <w:kern w:val="0"/>
          <w:sz w:val="32"/>
          <w:szCs w:val="32"/>
        </w:rPr>
        <w:t>研究，</w:t>
      </w:r>
      <w:r>
        <w:rPr>
          <w:rFonts w:ascii="仿宋" w:eastAsia="仿宋" w:hAnsi="仿宋" w:hint="eastAsia"/>
          <w:kern w:val="0"/>
          <w:sz w:val="32"/>
          <w:szCs w:val="32"/>
        </w:rPr>
        <w:t>启动开展</w:t>
      </w:r>
      <w:r>
        <w:rPr>
          <w:rFonts w:ascii="仿宋" w:eastAsia="仿宋" w:hAnsi="仿宋"/>
          <w:kern w:val="0"/>
          <w:sz w:val="32"/>
          <w:szCs w:val="32"/>
        </w:rPr>
        <w:t>20</w:t>
      </w:r>
      <w:r w:rsidR="00E57C38">
        <w:rPr>
          <w:rFonts w:ascii="仿宋" w:eastAsia="仿宋" w:hAnsi="仿宋"/>
          <w:kern w:val="0"/>
          <w:sz w:val="32"/>
          <w:szCs w:val="32"/>
        </w:rPr>
        <w:t>2</w:t>
      </w:r>
      <w:r w:rsidR="0097640C">
        <w:rPr>
          <w:rFonts w:ascii="仿宋" w:eastAsia="仿宋" w:hAnsi="仿宋"/>
          <w:kern w:val="0"/>
          <w:sz w:val="32"/>
          <w:szCs w:val="32"/>
        </w:rPr>
        <w:t>3</w:t>
      </w:r>
      <w:r>
        <w:rPr>
          <w:rFonts w:ascii="仿宋" w:eastAsia="仿宋" w:hAnsi="仿宋"/>
          <w:kern w:val="0"/>
          <w:sz w:val="32"/>
          <w:szCs w:val="32"/>
        </w:rPr>
        <w:t>年度</w:t>
      </w:r>
      <w:r>
        <w:rPr>
          <w:rFonts w:ascii="仿宋" w:eastAsia="仿宋" w:hAnsi="仿宋" w:hint="eastAsia"/>
          <w:kern w:val="0"/>
          <w:sz w:val="32"/>
          <w:szCs w:val="32"/>
        </w:rPr>
        <w:t>广西高校中青年教师科研基础能力提升项目（以下简称“项目”）申报工作。</w:t>
      </w:r>
      <w:r>
        <w:rPr>
          <w:rFonts w:ascii="仿宋" w:eastAsia="仿宋" w:hAnsi="仿宋"/>
          <w:kern w:val="0"/>
          <w:sz w:val="32"/>
          <w:szCs w:val="32"/>
        </w:rPr>
        <w:t>现</w:t>
      </w:r>
      <w:r>
        <w:rPr>
          <w:rFonts w:ascii="仿宋" w:eastAsia="仿宋" w:hAnsi="仿宋" w:hint="eastAsia"/>
          <w:kern w:val="0"/>
          <w:sz w:val="32"/>
          <w:szCs w:val="32"/>
        </w:rPr>
        <w:t>将有关申报通知转发如下：</w:t>
      </w:r>
    </w:p>
    <w:p w:rsidR="00BF24B1" w:rsidRDefault="00BF24B1" w:rsidP="00BF24B1">
      <w:pPr>
        <w:spacing w:line="560" w:lineRule="exact"/>
        <w:ind w:firstLineChars="200" w:firstLine="640"/>
        <w:rPr>
          <w:rFonts w:ascii="黑体" w:eastAsia="黑体" w:hAnsi="黑体"/>
          <w:color w:val="000000"/>
          <w:kern w:val="0"/>
          <w:sz w:val="32"/>
          <w:szCs w:val="32"/>
        </w:rPr>
      </w:pPr>
      <w:r>
        <w:rPr>
          <w:rFonts w:ascii="黑体" w:eastAsia="黑体" w:hAnsi="黑体" w:hint="eastAsia"/>
          <w:color w:val="000000"/>
          <w:kern w:val="0"/>
          <w:sz w:val="32"/>
          <w:szCs w:val="32"/>
        </w:rPr>
        <w:t>一、项目申报范围</w:t>
      </w:r>
    </w:p>
    <w:p w:rsidR="00BF24B1" w:rsidRDefault="00BF24B1" w:rsidP="00BF24B1">
      <w:pPr>
        <w:spacing w:line="560" w:lineRule="exact"/>
        <w:ind w:firstLineChars="200" w:firstLine="640"/>
        <w:rPr>
          <w:rFonts w:ascii="仿宋" w:eastAsia="仿宋" w:hAnsi="仿宋"/>
          <w:color w:val="000000"/>
          <w:kern w:val="0"/>
          <w:sz w:val="32"/>
          <w:szCs w:val="32"/>
        </w:rPr>
      </w:pPr>
      <w:r>
        <w:rPr>
          <w:rFonts w:ascii="仿宋" w:eastAsia="仿宋" w:hAnsi="仿宋"/>
          <w:color w:val="000000"/>
          <w:kern w:val="0"/>
          <w:sz w:val="32"/>
          <w:szCs w:val="32"/>
        </w:rPr>
        <w:t>20</w:t>
      </w:r>
      <w:r w:rsidR="0059325B">
        <w:rPr>
          <w:rFonts w:ascii="仿宋" w:eastAsia="仿宋" w:hAnsi="仿宋"/>
          <w:color w:val="000000"/>
          <w:kern w:val="0"/>
          <w:sz w:val="32"/>
          <w:szCs w:val="32"/>
        </w:rPr>
        <w:t>2</w:t>
      </w:r>
      <w:r w:rsidR="00A57D4D">
        <w:rPr>
          <w:rFonts w:ascii="仿宋" w:eastAsia="仿宋" w:hAnsi="仿宋"/>
          <w:color w:val="000000"/>
          <w:kern w:val="0"/>
          <w:sz w:val="32"/>
          <w:szCs w:val="32"/>
        </w:rPr>
        <w:t>4</w:t>
      </w:r>
      <w:r>
        <w:rPr>
          <w:rFonts w:ascii="仿宋" w:eastAsia="仿宋" w:hAnsi="仿宋" w:hint="eastAsia"/>
          <w:color w:val="000000"/>
          <w:kern w:val="0"/>
          <w:sz w:val="32"/>
          <w:szCs w:val="32"/>
        </w:rPr>
        <w:t>年度广西</w:t>
      </w:r>
      <w:r>
        <w:rPr>
          <w:rFonts w:ascii="仿宋" w:eastAsia="仿宋" w:hAnsi="仿宋"/>
          <w:color w:val="000000"/>
          <w:kern w:val="0"/>
          <w:sz w:val="32"/>
          <w:szCs w:val="32"/>
        </w:rPr>
        <w:t>高校</w:t>
      </w:r>
      <w:r>
        <w:rPr>
          <w:rFonts w:ascii="仿宋" w:eastAsia="仿宋" w:hAnsi="仿宋" w:hint="eastAsia"/>
          <w:color w:val="000000"/>
          <w:kern w:val="0"/>
          <w:sz w:val="32"/>
          <w:szCs w:val="32"/>
        </w:rPr>
        <w:t>中青年教师科研基础能力提升项目为旨在助推高校科研队伍建设的启动型、引导性项目，主要支持符合我区经济社会发展需求和科技发展趋势的基础研究和应用研究，覆盖自然科学研究和人文社会科学研究领域。</w:t>
      </w:r>
    </w:p>
    <w:p w:rsidR="00BF24B1" w:rsidRDefault="00BF24B1" w:rsidP="00BF24B1">
      <w:pPr>
        <w:spacing w:line="560" w:lineRule="exact"/>
        <w:ind w:firstLineChars="200" w:firstLine="640"/>
        <w:rPr>
          <w:rFonts w:ascii="黑体" w:eastAsia="黑体" w:hAnsi="黑体"/>
          <w:color w:val="000000"/>
          <w:kern w:val="0"/>
          <w:sz w:val="32"/>
          <w:szCs w:val="32"/>
        </w:rPr>
      </w:pPr>
      <w:r>
        <w:rPr>
          <w:rFonts w:ascii="黑体" w:eastAsia="黑体" w:hAnsi="黑体"/>
          <w:color w:val="000000"/>
          <w:kern w:val="0"/>
          <w:sz w:val="32"/>
          <w:szCs w:val="32"/>
        </w:rPr>
        <w:t>二、项目申报要求</w:t>
      </w:r>
    </w:p>
    <w:p w:rsidR="00BF24B1" w:rsidRDefault="00BF24B1" w:rsidP="00BF24B1">
      <w:pPr>
        <w:spacing w:line="56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（一）申报主体。</w:t>
      </w:r>
    </w:p>
    <w:p w:rsidR="0059325B" w:rsidRDefault="00BF24B1" w:rsidP="001C182A">
      <w:pPr>
        <w:spacing w:line="560" w:lineRule="exact"/>
        <w:ind w:firstLineChars="200" w:firstLine="640"/>
        <w:rPr>
          <w:rFonts w:ascii="仿宋" w:eastAsia="仿宋" w:hAnsi="仿宋"/>
          <w:color w:val="000000"/>
          <w:sz w:val="32"/>
          <w:szCs w:val="32"/>
        </w:rPr>
      </w:pPr>
      <w:r>
        <w:rPr>
          <w:rFonts w:ascii="仿宋" w:eastAsia="仿宋" w:hAnsi="仿宋"/>
          <w:color w:val="000000"/>
          <w:sz w:val="32"/>
          <w:szCs w:val="32"/>
        </w:rPr>
        <w:t>项目面向</w:t>
      </w:r>
      <w:r>
        <w:rPr>
          <w:rFonts w:ascii="仿宋" w:eastAsia="仿宋" w:hAnsi="仿宋" w:hint="eastAsia"/>
          <w:color w:val="000000"/>
          <w:sz w:val="32"/>
          <w:szCs w:val="32"/>
        </w:rPr>
        <w:t>全区高校中青年教师（</w:t>
      </w:r>
      <w:r>
        <w:rPr>
          <w:rFonts w:ascii="仿宋" w:eastAsia="仿宋" w:hAnsi="仿宋"/>
          <w:color w:val="000000"/>
          <w:sz w:val="32"/>
          <w:szCs w:val="32"/>
        </w:rPr>
        <w:t>含医学院校附属医院</w:t>
      </w:r>
      <w:r>
        <w:rPr>
          <w:rFonts w:ascii="仿宋" w:eastAsia="仿宋" w:hAnsi="仿宋" w:hint="eastAsia"/>
          <w:color w:val="000000"/>
          <w:sz w:val="32"/>
          <w:szCs w:val="32"/>
        </w:rPr>
        <w:t>符合</w:t>
      </w:r>
      <w:r>
        <w:rPr>
          <w:rFonts w:ascii="仿宋" w:eastAsia="仿宋" w:hAnsi="仿宋"/>
          <w:color w:val="000000"/>
          <w:sz w:val="32"/>
          <w:szCs w:val="32"/>
        </w:rPr>
        <w:t>申报条件的人员）</w:t>
      </w:r>
      <w:r>
        <w:rPr>
          <w:rFonts w:ascii="仿宋" w:eastAsia="仿宋" w:hAnsi="仿宋" w:hint="eastAsia"/>
          <w:color w:val="000000"/>
          <w:sz w:val="32"/>
          <w:szCs w:val="32"/>
        </w:rPr>
        <w:t>，</w:t>
      </w:r>
      <w:r>
        <w:rPr>
          <w:rFonts w:ascii="仿宋" w:eastAsia="仿宋" w:hAnsi="仿宋"/>
          <w:color w:val="000000"/>
          <w:sz w:val="32"/>
          <w:szCs w:val="32"/>
        </w:rPr>
        <w:t>项目组应具有合理的研究</w:t>
      </w:r>
      <w:r>
        <w:rPr>
          <w:rFonts w:ascii="仿宋" w:eastAsia="仿宋" w:hAnsi="仿宋" w:hint="eastAsia"/>
          <w:color w:val="000000"/>
          <w:sz w:val="32"/>
          <w:szCs w:val="32"/>
        </w:rPr>
        <w:t>团</w:t>
      </w:r>
      <w:r>
        <w:rPr>
          <w:rFonts w:ascii="仿宋" w:eastAsia="仿宋" w:hAnsi="仿宋"/>
          <w:color w:val="000000"/>
          <w:sz w:val="32"/>
          <w:szCs w:val="32"/>
        </w:rPr>
        <w:t>队</w:t>
      </w:r>
      <w:r>
        <w:rPr>
          <w:rFonts w:ascii="仿宋" w:eastAsia="仿宋" w:hAnsi="仿宋" w:hint="eastAsia"/>
          <w:color w:val="000000"/>
          <w:sz w:val="32"/>
          <w:szCs w:val="32"/>
        </w:rPr>
        <w:t>。</w:t>
      </w:r>
    </w:p>
    <w:p w:rsidR="001C182A" w:rsidRPr="001C182A" w:rsidRDefault="001C182A" w:rsidP="001C182A">
      <w:pPr>
        <w:spacing w:line="560" w:lineRule="exact"/>
        <w:ind w:firstLineChars="200" w:firstLine="640"/>
        <w:rPr>
          <w:rFonts w:ascii="仿宋" w:eastAsia="仿宋" w:hAnsi="仿宋"/>
          <w:color w:val="000000"/>
          <w:sz w:val="32"/>
          <w:szCs w:val="32"/>
        </w:rPr>
      </w:pPr>
      <w:r w:rsidRPr="001C182A">
        <w:rPr>
          <w:rFonts w:ascii="仿宋" w:eastAsia="仿宋" w:hAnsi="仿宋" w:hint="eastAsia"/>
          <w:color w:val="000000"/>
          <w:sz w:val="32"/>
          <w:szCs w:val="32"/>
        </w:rPr>
        <w:t>1.项目负责人须是项目承担高校具有中级及以上职称或硕士及以上学位的在职人员。</w:t>
      </w:r>
      <w:r w:rsidR="00C74E1A" w:rsidRPr="00C74E1A">
        <w:rPr>
          <w:rFonts w:ascii="仿宋" w:eastAsia="仿宋" w:hAnsi="仿宋" w:hint="eastAsia"/>
          <w:color w:val="FF0000"/>
          <w:sz w:val="32"/>
          <w:szCs w:val="32"/>
        </w:rPr>
        <w:t>（首次</w:t>
      </w:r>
      <w:proofErr w:type="gramStart"/>
      <w:r w:rsidR="00C74E1A" w:rsidRPr="00C74E1A">
        <w:rPr>
          <w:rFonts w:ascii="仿宋" w:eastAsia="仿宋" w:hAnsi="仿宋" w:hint="eastAsia"/>
          <w:color w:val="FF0000"/>
          <w:sz w:val="32"/>
          <w:szCs w:val="32"/>
        </w:rPr>
        <w:t>申报此</w:t>
      </w:r>
      <w:proofErr w:type="gramEnd"/>
      <w:r w:rsidR="00C74E1A" w:rsidRPr="00C74E1A">
        <w:rPr>
          <w:rFonts w:ascii="仿宋" w:eastAsia="仿宋" w:hAnsi="仿宋" w:hint="eastAsia"/>
          <w:color w:val="FF0000"/>
          <w:sz w:val="32"/>
          <w:szCs w:val="32"/>
        </w:rPr>
        <w:t>课题的需提交职称证书或硕士学位证书）</w:t>
      </w:r>
    </w:p>
    <w:p w:rsidR="001C182A" w:rsidRPr="001C182A" w:rsidRDefault="001C182A" w:rsidP="001C182A">
      <w:pPr>
        <w:spacing w:line="560" w:lineRule="exact"/>
        <w:ind w:firstLineChars="200" w:firstLine="640"/>
        <w:rPr>
          <w:rFonts w:ascii="仿宋" w:eastAsia="仿宋" w:hAnsi="仿宋"/>
          <w:color w:val="000000"/>
          <w:sz w:val="32"/>
          <w:szCs w:val="32"/>
        </w:rPr>
      </w:pPr>
      <w:r w:rsidRPr="001C182A">
        <w:rPr>
          <w:rFonts w:ascii="仿宋" w:eastAsia="仿宋" w:hAnsi="仿宋"/>
          <w:color w:val="000000"/>
          <w:sz w:val="32"/>
          <w:szCs w:val="32"/>
        </w:rPr>
        <w:t>2.</w:t>
      </w:r>
      <w:r w:rsidRPr="001C182A">
        <w:rPr>
          <w:rFonts w:ascii="仿宋" w:eastAsia="仿宋" w:hAnsi="仿宋" w:hint="eastAsia"/>
          <w:color w:val="000000"/>
          <w:sz w:val="32"/>
          <w:szCs w:val="32"/>
        </w:rPr>
        <w:t>项目负责人的年龄要求，原则上本科院校人员不超过</w:t>
      </w:r>
      <w:r w:rsidRPr="001C182A">
        <w:rPr>
          <w:rFonts w:ascii="仿宋" w:eastAsia="仿宋" w:hAnsi="仿宋"/>
          <w:color w:val="000000"/>
          <w:sz w:val="32"/>
          <w:szCs w:val="32"/>
        </w:rPr>
        <w:t>40</w:t>
      </w:r>
      <w:r w:rsidRPr="001C182A">
        <w:rPr>
          <w:rFonts w:ascii="仿宋" w:eastAsia="仿宋" w:hAnsi="仿宋" w:hint="eastAsia"/>
          <w:color w:val="000000"/>
          <w:sz w:val="32"/>
          <w:szCs w:val="32"/>
        </w:rPr>
        <w:t>周岁（</w:t>
      </w:r>
      <w:r w:rsidRPr="001C182A">
        <w:rPr>
          <w:rFonts w:ascii="仿宋" w:eastAsia="仿宋" w:hAnsi="仿宋"/>
          <w:color w:val="000000"/>
          <w:sz w:val="32"/>
          <w:szCs w:val="32"/>
        </w:rPr>
        <w:t>198</w:t>
      </w:r>
      <w:r w:rsidR="00A57D4D">
        <w:rPr>
          <w:rFonts w:ascii="仿宋" w:eastAsia="仿宋" w:hAnsi="仿宋"/>
          <w:color w:val="000000"/>
          <w:sz w:val="32"/>
          <w:szCs w:val="32"/>
        </w:rPr>
        <w:t>4</w:t>
      </w:r>
      <w:r w:rsidRPr="001C182A">
        <w:rPr>
          <w:rFonts w:ascii="仿宋" w:eastAsia="仿宋" w:hAnsi="仿宋" w:hint="eastAsia"/>
          <w:color w:val="000000"/>
          <w:sz w:val="32"/>
          <w:szCs w:val="32"/>
        </w:rPr>
        <w:t>年</w:t>
      </w:r>
      <w:r w:rsidRPr="001C182A">
        <w:rPr>
          <w:rFonts w:ascii="仿宋" w:eastAsia="仿宋" w:hAnsi="仿宋"/>
          <w:color w:val="000000"/>
          <w:sz w:val="32"/>
          <w:szCs w:val="32"/>
        </w:rPr>
        <w:t>1</w:t>
      </w:r>
      <w:r w:rsidRPr="001C182A">
        <w:rPr>
          <w:rFonts w:ascii="仿宋" w:eastAsia="仿宋" w:hAnsi="仿宋" w:hint="eastAsia"/>
          <w:color w:val="000000"/>
          <w:sz w:val="32"/>
          <w:szCs w:val="32"/>
        </w:rPr>
        <w:t>月</w:t>
      </w:r>
      <w:r w:rsidRPr="001C182A">
        <w:rPr>
          <w:rFonts w:ascii="仿宋" w:eastAsia="仿宋" w:hAnsi="仿宋"/>
          <w:color w:val="000000"/>
          <w:sz w:val="32"/>
          <w:szCs w:val="32"/>
        </w:rPr>
        <w:t>1</w:t>
      </w:r>
      <w:r w:rsidRPr="001C182A">
        <w:rPr>
          <w:rFonts w:ascii="仿宋" w:eastAsia="仿宋" w:hAnsi="仿宋" w:hint="eastAsia"/>
          <w:color w:val="000000"/>
          <w:sz w:val="32"/>
          <w:szCs w:val="32"/>
        </w:rPr>
        <w:t>日</w:t>
      </w:r>
      <w:r w:rsidRPr="001C182A">
        <w:rPr>
          <w:rFonts w:ascii="Arial Unicode MS" w:eastAsia="Arial Unicode MS" w:hAnsi="Arial Unicode MS" w:cs="Arial Unicode MS" w:hint="eastAsia"/>
          <w:color w:val="000000"/>
          <w:sz w:val="32"/>
          <w:szCs w:val="32"/>
        </w:rPr>
        <w:t>〈</w:t>
      </w:r>
      <w:r w:rsidRPr="001C182A">
        <w:rPr>
          <w:rFonts w:ascii="仿宋" w:eastAsia="仿宋" w:hAnsi="仿宋" w:hint="eastAsia"/>
          <w:color w:val="000000"/>
          <w:sz w:val="32"/>
          <w:szCs w:val="32"/>
        </w:rPr>
        <w:t>含</w:t>
      </w:r>
      <w:r w:rsidRPr="001C182A">
        <w:rPr>
          <w:rFonts w:ascii="Arial Unicode MS" w:eastAsia="Arial Unicode MS" w:hAnsi="Arial Unicode MS" w:cs="Arial Unicode MS" w:hint="eastAsia"/>
          <w:color w:val="000000"/>
          <w:sz w:val="32"/>
          <w:szCs w:val="32"/>
        </w:rPr>
        <w:t>〉</w:t>
      </w:r>
      <w:r w:rsidRPr="001C182A">
        <w:rPr>
          <w:rFonts w:ascii="仿宋" w:eastAsia="仿宋" w:hAnsi="仿宋" w:hint="eastAsia"/>
          <w:color w:val="000000"/>
          <w:sz w:val="32"/>
          <w:szCs w:val="32"/>
        </w:rPr>
        <w:t>以后出生）。</w:t>
      </w:r>
    </w:p>
    <w:p w:rsidR="001C182A" w:rsidRDefault="001C182A" w:rsidP="001C182A">
      <w:pPr>
        <w:spacing w:line="560" w:lineRule="exact"/>
        <w:ind w:firstLineChars="200" w:firstLine="640"/>
        <w:rPr>
          <w:rFonts w:ascii="仿宋" w:eastAsia="仿宋" w:hAnsi="仿宋"/>
          <w:color w:val="000000"/>
          <w:sz w:val="32"/>
          <w:szCs w:val="32"/>
        </w:rPr>
      </w:pPr>
      <w:r w:rsidRPr="001C182A">
        <w:rPr>
          <w:rFonts w:ascii="仿宋" w:eastAsia="仿宋" w:hAnsi="仿宋" w:hint="eastAsia"/>
          <w:color w:val="000000"/>
          <w:sz w:val="32"/>
          <w:szCs w:val="32"/>
        </w:rPr>
        <w:t>3.项目负责人每人限报1项牵头项目，参与项目不超过</w:t>
      </w:r>
      <w:r w:rsidRPr="001C182A">
        <w:rPr>
          <w:rFonts w:ascii="仿宋" w:eastAsia="仿宋" w:hAnsi="仿宋" w:hint="eastAsia"/>
          <w:color w:val="000000"/>
          <w:sz w:val="32"/>
          <w:szCs w:val="32"/>
        </w:rPr>
        <w:lastRenderedPageBreak/>
        <w:t>3项。</w:t>
      </w:r>
    </w:p>
    <w:p w:rsidR="00BF24B1" w:rsidRDefault="00BF24B1" w:rsidP="00BF24B1">
      <w:pPr>
        <w:spacing w:line="56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（二）研究</w:t>
      </w:r>
      <w:r>
        <w:rPr>
          <w:rFonts w:ascii="仿宋" w:eastAsia="仿宋" w:hAnsi="仿宋"/>
          <w:color w:val="000000"/>
          <w:sz w:val="32"/>
          <w:szCs w:val="32"/>
        </w:rPr>
        <w:t>期限</w:t>
      </w:r>
      <w:r>
        <w:rPr>
          <w:rFonts w:ascii="仿宋" w:eastAsia="仿宋" w:hAnsi="仿宋" w:hint="eastAsia"/>
          <w:color w:val="000000"/>
          <w:sz w:val="32"/>
          <w:szCs w:val="32"/>
        </w:rPr>
        <w:t>。</w:t>
      </w:r>
    </w:p>
    <w:p w:rsidR="00BF24B1" w:rsidRDefault="00BF24B1" w:rsidP="00BF24B1">
      <w:pPr>
        <w:spacing w:line="560" w:lineRule="exact"/>
        <w:ind w:firstLineChars="200" w:firstLine="640"/>
        <w:rPr>
          <w:rFonts w:ascii="仿宋" w:eastAsia="仿宋" w:hAnsi="仿宋"/>
          <w:color w:val="000000"/>
          <w:kern w:val="0"/>
          <w:sz w:val="32"/>
          <w:szCs w:val="32"/>
        </w:rPr>
      </w:pPr>
      <w:r>
        <w:rPr>
          <w:rFonts w:ascii="仿宋" w:eastAsia="仿宋" w:hAnsi="仿宋" w:hint="eastAsia"/>
          <w:color w:val="000000"/>
          <w:kern w:val="0"/>
          <w:sz w:val="32"/>
          <w:szCs w:val="32"/>
        </w:rPr>
        <w:t>项目研究周期一般为</w:t>
      </w:r>
      <w:r w:rsidRPr="001C182A">
        <w:rPr>
          <w:rFonts w:ascii="仿宋" w:eastAsia="仿宋" w:hAnsi="仿宋"/>
          <w:b/>
          <w:color w:val="000000"/>
          <w:kern w:val="0"/>
          <w:sz w:val="32"/>
          <w:szCs w:val="32"/>
        </w:rPr>
        <w:t>2</w:t>
      </w:r>
      <w:r>
        <w:rPr>
          <w:rFonts w:ascii="仿宋" w:eastAsia="仿宋" w:hAnsi="仿宋"/>
          <w:color w:val="000000"/>
          <w:kern w:val="0"/>
          <w:sz w:val="32"/>
          <w:szCs w:val="32"/>
        </w:rPr>
        <w:t>年，涉及农林渔业项目和研究周期特殊的学科可根据需要适当延长。</w:t>
      </w:r>
    </w:p>
    <w:p w:rsidR="00BF24B1" w:rsidRDefault="00BF24B1" w:rsidP="00BF24B1">
      <w:pPr>
        <w:spacing w:line="56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（三</w:t>
      </w:r>
      <w:r>
        <w:rPr>
          <w:rFonts w:ascii="仿宋" w:eastAsia="仿宋" w:hAnsi="仿宋"/>
          <w:color w:val="000000"/>
          <w:sz w:val="32"/>
          <w:szCs w:val="32"/>
        </w:rPr>
        <w:t>）</w:t>
      </w:r>
      <w:r>
        <w:rPr>
          <w:rFonts w:ascii="仿宋" w:eastAsia="仿宋" w:hAnsi="仿宋" w:hint="eastAsia"/>
          <w:color w:val="000000"/>
          <w:sz w:val="32"/>
          <w:szCs w:val="32"/>
        </w:rPr>
        <w:t>其他</w:t>
      </w:r>
      <w:r>
        <w:rPr>
          <w:rFonts w:ascii="仿宋" w:eastAsia="仿宋" w:hAnsi="仿宋"/>
          <w:color w:val="000000"/>
          <w:sz w:val="32"/>
          <w:szCs w:val="32"/>
        </w:rPr>
        <w:t>条件</w:t>
      </w:r>
      <w:r>
        <w:rPr>
          <w:rFonts w:ascii="仿宋" w:eastAsia="仿宋" w:hAnsi="仿宋" w:hint="eastAsia"/>
          <w:color w:val="000000"/>
          <w:sz w:val="32"/>
          <w:szCs w:val="32"/>
        </w:rPr>
        <w:t>。</w:t>
      </w:r>
    </w:p>
    <w:p w:rsidR="00BF24B1" w:rsidRDefault="00BF24B1" w:rsidP="00BF24B1">
      <w:pPr>
        <w:spacing w:line="560" w:lineRule="exact"/>
        <w:ind w:firstLineChars="200" w:firstLine="640"/>
        <w:rPr>
          <w:rFonts w:ascii="仿宋" w:eastAsia="仿宋" w:hAnsi="仿宋"/>
          <w:color w:val="000000"/>
          <w:sz w:val="32"/>
          <w:szCs w:val="32"/>
        </w:rPr>
      </w:pPr>
      <w:r>
        <w:rPr>
          <w:rFonts w:ascii="仿宋" w:eastAsia="仿宋" w:hAnsi="仿宋"/>
          <w:color w:val="000000"/>
          <w:kern w:val="0"/>
          <w:sz w:val="32"/>
          <w:szCs w:val="32"/>
        </w:rPr>
        <w:t>1.</w:t>
      </w:r>
      <w:r>
        <w:rPr>
          <w:rFonts w:ascii="仿宋" w:eastAsia="仿宋" w:hAnsi="仿宋"/>
          <w:color w:val="000000"/>
          <w:sz w:val="32"/>
          <w:szCs w:val="32"/>
        </w:rPr>
        <w:t>目前承担有1项</w:t>
      </w:r>
      <w:r>
        <w:rPr>
          <w:rFonts w:ascii="仿宋" w:eastAsia="仿宋" w:hAnsi="仿宋" w:hint="eastAsia"/>
          <w:color w:val="000000"/>
          <w:sz w:val="32"/>
          <w:szCs w:val="32"/>
        </w:rPr>
        <w:t>（含</w:t>
      </w:r>
      <w:r>
        <w:rPr>
          <w:rFonts w:ascii="仿宋" w:eastAsia="仿宋" w:hAnsi="仿宋"/>
          <w:color w:val="000000"/>
          <w:sz w:val="32"/>
          <w:szCs w:val="32"/>
        </w:rPr>
        <w:t>）</w:t>
      </w:r>
      <w:r>
        <w:rPr>
          <w:rFonts w:ascii="仿宋" w:eastAsia="仿宋" w:hAnsi="仿宋" w:hint="eastAsia"/>
          <w:color w:val="000000"/>
          <w:sz w:val="32"/>
          <w:szCs w:val="32"/>
        </w:rPr>
        <w:t>省部</w:t>
      </w:r>
      <w:r>
        <w:rPr>
          <w:rFonts w:ascii="仿宋" w:eastAsia="仿宋" w:hAnsi="仿宋"/>
          <w:color w:val="000000"/>
          <w:sz w:val="32"/>
          <w:szCs w:val="32"/>
        </w:rPr>
        <w:t>级以上在</w:t>
      </w:r>
      <w:proofErr w:type="gramStart"/>
      <w:r>
        <w:rPr>
          <w:rFonts w:ascii="仿宋" w:eastAsia="仿宋" w:hAnsi="仿宋"/>
          <w:color w:val="000000"/>
          <w:sz w:val="32"/>
          <w:szCs w:val="32"/>
        </w:rPr>
        <w:t>研</w:t>
      </w:r>
      <w:proofErr w:type="gramEnd"/>
      <w:r>
        <w:rPr>
          <w:rFonts w:ascii="仿宋" w:eastAsia="仿宋" w:hAnsi="仿宋"/>
          <w:color w:val="000000"/>
          <w:sz w:val="32"/>
          <w:szCs w:val="32"/>
        </w:rPr>
        <w:t>科研项目的申请人不得作为项目负责人参加本年度</w:t>
      </w:r>
      <w:r>
        <w:rPr>
          <w:rFonts w:ascii="仿宋" w:eastAsia="仿宋" w:hAnsi="仿宋" w:hint="eastAsia"/>
          <w:color w:val="000000"/>
          <w:sz w:val="32"/>
          <w:szCs w:val="32"/>
        </w:rPr>
        <w:t>此</w:t>
      </w:r>
      <w:r>
        <w:rPr>
          <w:rFonts w:ascii="仿宋" w:eastAsia="仿宋" w:hAnsi="仿宋"/>
          <w:color w:val="000000"/>
          <w:sz w:val="32"/>
          <w:szCs w:val="32"/>
        </w:rPr>
        <w:t>项目申报</w:t>
      </w:r>
      <w:r>
        <w:rPr>
          <w:rFonts w:ascii="仿宋" w:eastAsia="仿宋" w:hAnsi="仿宋" w:hint="eastAsia"/>
          <w:color w:val="000000"/>
          <w:sz w:val="32"/>
          <w:szCs w:val="32"/>
        </w:rPr>
        <w:t>。</w:t>
      </w:r>
    </w:p>
    <w:p w:rsidR="00BF24B1" w:rsidRDefault="00BF24B1" w:rsidP="00BF24B1">
      <w:pPr>
        <w:spacing w:line="560" w:lineRule="exact"/>
        <w:ind w:firstLineChars="200" w:firstLine="640"/>
        <w:rPr>
          <w:rFonts w:ascii="仿宋" w:eastAsia="仿宋" w:hAnsi="仿宋"/>
          <w:color w:val="000000"/>
          <w:sz w:val="32"/>
          <w:szCs w:val="32"/>
        </w:rPr>
      </w:pPr>
      <w:r>
        <w:rPr>
          <w:rFonts w:ascii="仿宋" w:eastAsia="仿宋" w:hAnsi="仿宋"/>
          <w:color w:val="000000"/>
          <w:sz w:val="32"/>
          <w:szCs w:val="32"/>
        </w:rPr>
        <w:t>2.承担高等学校科研项目</w:t>
      </w:r>
      <w:r>
        <w:rPr>
          <w:rFonts w:ascii="仿宋" w:eastAsia="仿宋" w:hAnsi="仿宋" w:hint="eastAsia"/>
          <w:color w:val="000000"/>
          <w:sz w:val="32"/>
          <w:szCs w:val="32"/>
        </w:rPr>
        <w:t>或中青年教师科研基础能力提升项目</w:t>
      </w:r>
      <w:r>
        <w:rPr>
          <w:rFonts w:ascii="仿宋" w:eastAsia="仿宋" w:hAnsi="仿宋"/>
          <w:color w:val="000000"/>
          <w:sz w:val="32"/>
          <w:szCs w:val="32"/>
        </w:rPr>
        <w:t>在</w:t>
      </w:r>
      <w:proofErr w:type="gramStart"/>
      <w:r>
        <w:rPr>
          <w:rFonts w:ascii="仿宋" w:eastAsia="仿宋" w:hAnsi="仿宋"/>
          <w:color w:val="000000"/>
          <w:sz w:val="32"/>
          <w:szCs w:val="32"/>
        </w:rPr>
        <w:t>研</w:t>
      </w:r>
      <w:proofErr w:type="gramEnd"/>
      <w:r>
        <w:rPr>
          <w:rFonts w:ascii="仿宋" w:eastAsia="仿宋" w:hAnsi="仿宋"/>
          <w:color w:val="000000"/>
          <w:sz w:val="32"/>
          <w:szCs w:val="32"/>
        </w:rPr>
        <w:t>或到期未结题的项目负责人，不得参加本年度</w:t>
      </w:r>
      <w:r>
        <w:rPr>
          <w:rFonts w:ascii="仿宋" w:eastAsia="仿宋" w:hAnsi="仿宋" w:hint="eastAsia"/>
          <w:color w:val="000000"/>
          <w:sz w:val="32"/>
          <w:szCs w:val="32"/>
        </w:rPr>
        <w:t>此项目</w:t>
      </w:r>
      <w:r>
        <w:rPr>
          <w:rFonts w:ascii="仿宋" w:eastAsia="仿宋" w:hAnsi="仿宋"/>
          <w:color w:val="000000"/>
          <w:sz w:val="32"/>
          <w:szCs w:val="32"/>
        </w:rPr>
        <w:t>申报</w:t>
      </w:r>
      <w:r>
        <w:rPr>
          <w:rFonts w:ascii="仿宋" w:eastAsia="仿宋" w:hAnsi="仿宋" w:hint="eastAsia"/>
          <w:color w:val="000000"/>
          <w:sz w:val="32"/>
          <w:szCs w:val="32"/>
        </w:rPr>
        <w:t>。</w:t>
      </w:r>
    </w:p>
    <w:p w:rsidR="00BF24B1" w:rsidRDefault="00BF24B1" w:rsidP="00BF24B1">
      <w:pPr>
        <w:spacing w:line="560" w:lineRule="exact"/>
        <w:ind w:firstLineChars="200" w:firstLine="640"/>
        <w:rPr>
          <w:rFonts w:ascii="仿宋" w:eastAsia="仿宋" w:hAnsi="仿宋"/>
          <w:color w:val="000000"/>
          <w:kern w:val="0"/>
          <w:sz w:val="32"/>
          <w:szCs w:val="32"/>
        </w:rPr>
      </w:pPr>
      <w:r>
        <w:rPr>
          <w:rFonts w:ascii="仿宋" w:eastAsia="仿宋" w:hAnsi="仿宋"/>
          <w:color w:val="000000"/>
          <w:sz w:val="32"/>
          <w:szCs w:val="32"/>
        </w:rPr>
        <w:t>3.正高级职称人员</w:t>
      </w:r>
      <w:r>
        <w:rPr>
          <w:rFonts w:ascii="仿宋" w:eastAsia="仿宋" w:hAnsi="仿宋" w:hint="eastAsia"/>
          <w:color w:val="000000"/>
          <w:sz w:val="32"/>
          <w:szCs w:val="32"/>
        </w:rPr>
        <w:t>不</w:t>
      </w:r>
      <w:proofErr w:type="gramStart"/>
      <w:r>
        <w:rPr>
          <w:rFonts w:ascii="仿宋" w:eastAsia="仿宋" w:hAnsi="仿宋" w:hint="eastAsia"/>
          <w:color w:val="000000"/>
          <w:sz w:val="32"/>
          <w:szCs w:val="32"/>
        </w:rPr>
        <w:t>得以</w:t>
      </w:r>
      <w:r>
        <w:rPr>
          <w:rFonts w:ascii="仿宋" w:eastAsia="仿宋" w:hAnsi="仿宋"/>
          <w:color w:val="000000"/>
          <w:sz w:val="32"/>
          <w:szCs w:val="32"/>
        </w:rPr>
        <w:t>项目</w:t>
      </w:r>
      <w:proofErr w:type="gramEnd"/>
      <w:r>
        <w:rPr>
          <w:rFonts w:ascii="仿宋" w:eastAsia="仿宋" w:hAnsi="仿宋"/>
          <w:color w:val="000000"/>
          <w:sz w:val="32"/>
          <w:szCs w:val="32"/>
        </w:rPr>
        <w:t>负责人</w:t>
      </w:r>
      <w:r>
        <w:rPr>
          <w:rFonts w:ascii="仿宋" w:eastAsia="仿宋" w:hAnsi="仿宋" w:hint="eastAsia"/>
          <w:color w:val="000000"/>
          <w:sz w:val="32"/>
          <w:szCs w:val="32"/>
        </w:rPr>
        <w:t>牵头</w:t>
      </w:r>
      <w:r>
        <w:rPr>
          <w:rFonts w:ascii="仿宋" w:eastAsia="仿宋" w:hAnsi="仿宋"/>
          <w:color w:val="000000"/>
          <w:sz w:val="32"/>
          <w:szCs w:val="32"/>
        </w:rPr>
        <w:t>申报本</w:t>
      </w:r>
      <w:r>
        <w:rPr>
          <w:rFonts w:ascii="仿宋" w:eastAsia="仿宋" w:hAnsi="仿宋" w:hint="eastAsia"/>
          <w:color w:val="000000"/>
          <w:sz w:val="32"/>
          <w:szCs w:val="32"/>
        </w:rPr>
        <w:t>项目。</w:t>
      </w:r>
    </w:p>
    <w:p w:rsidR="00BF24B1" w:rsidRDefault="00BF24B1" w:rsidP="00BF24B1">
      <w:pPr>
        <w:spacing w:line="560" w:lineRule="exact"/>
        <w:ind w:firstLineChars="200" w:firstLine="640"/>
        <w:rPr>
          <w:rFonts w:ascii="仿宋" w:eastAsia="仿宋" w:hAnsi="仿宋"/>
          <w:color w:val="000000"/>
          <w:sz w:val="32"/>
          <w:szCs w:val="32"/>
        </w:rPr>
      </w:pPr>
      <w:r>
        <w:rPr>
          <w:rFonts w:ascii="仿宋" w:eastAsia="仿宋" w:hAnsi="仿宋"/>
          <w:color w:val="000000"/>
          <w:sz w:val="32"/>
          <w:szCs w:val="32"/>
        </w:rPr>
        <w:t>4.教研、教改、课改</w:t>
      </w:r>
      <w:r>
        <w:rPr>
          <w:rFonts w:ascii="仿宋" w:eastAsia="仿宋" w:hAnsi="仿宋" w:hint="eastAsia"/>
          <w:color w:val="000000"/>
          <w:sz w:val="32"/>
          <w:szCs w:val="32"/>
        </w:rPr>
        <w:t>、思政、学工</w:t>
      </w:r>
      <w:r>
        <w:rPr>
          <w:rFonts w:ascii="仿宋" w:eastAsia="仿宋" w:hAnsi="仿宋"/>
          <w:color w:val="000000"/>
          <w:sz w:val="32"/>
          <w:szCs w:val="32"/>
        </w:rPr>
        <w:t>和教育科学规划课题不在本次申报范围。</w:t>
      </w:r>
    </w:p>
    <w:p w:rsidR="00B17078" w:rsidRDefault="00BF24B1" w:rsidP="00BF24B1">
      <w:pPr>
        <w:spacing w:line="56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5.</w:t>
      </w:r>
      <w:r w:rsidR="00B17078">
        <w:rPr>
          <w:rFonts w:ascii="仿宋" w:eastAsia="仿宋" w:hAnsi="仿宋" w:hint="eastAsia"/>
          <w:color w:val="000000"/>
          <w:sz w:val="32"/>
          <w:szCs w:val="32"/>
        </w:rPr>
        <w:t>连续两年（指20</w:t>
      </w:r>
      <w:r w:rsidR="00E57C38">
        <w:rPr>
          <w:rFonts w:ascii="仿宋" w:eastAsia="仿宋" w:hAnsi="仿宋"/>
          <w:color w:val="000000"/>
          <w:sz w:val="32"/>
          <w:szCs w:val="32"/>
        </w:rPr>
        <w:t>2</w:t>
      </w:r>
      <w:r w:rsidR="00A57D4D">
        <w:rPr>
          <w:rFonts w:ascii="仿宋" w:eastAsia="仿宋" w:hAnsi="仿宋"/>
          <w:color w:val="000000"/>
          <w:sz w:val="32"/>
          <w:szCs w:val="32"/>
        </w:rPr>
        <w:t>2</w:t>
      </w:r>
      <w:r w:rsidR="00B17078">
        <w:rPr>
          <w:rFonts w:ascii="仿宋" w:eastAsia="仿宋" w:hAnsi="仿宋" w:hint="eastAsia"/>
          <w:color w:val="000000"/>
          <w:sz w:val="32"/>
          <w:szCs w:val="32"/>
        </w:rPr>
        <w:t>、20</w:t>
      </w:r>
      <w:r w:rsidR="004D4C67">
        <w:rPr>
          <w:rFonts w:ascii="仿宋" w:eastAsia="仿宋" w:hAnsi="仿宋"/>
          <w:color w:val="000000"/>
          <w:sz w:val="32"/>
          <w:szCs w:val="32"/>
        </w:rPr>
        <w:t>2</w:t>
      </w:r>
      <w:r w:rsidR="00A57D4D">
        <w:rPr>
          <w:rFonts w:ascii="仿宋" w:eastAsia="仿宋" w:hAnsi="仿宋"/>
          <w:color w:val="000000"/>
          <w:sz w:val="32"/>
          <w:szCs w:val="32"/>
        </w:rPr>
        <w:t>3</w:t>
      </w:r>
      <w:r w:rsidR="00B17078">
        <w:rPr>
          <w:rFonts w:ascii="仿宋" w:eastAsia="仿宋" w:hAnsi="仿宋" w:hint="eastAsia"/>
          <w:color w:val="000000"/>
          <w:sz w:val="32"/>
          <w:szCs w:val="32"/>
        </w:rPr>
        <w:t>年度）申请项目未获资助的申请人，暂停2</w:t>
      </w:r>
      <w:r w:rsidR="00B17078">
        <w:rPr>
          <w:rFonts w:ascii="仿宋" w:eastAsia="仿宋" w:hAnsi="仿宋"/>
          <w:color w:val="000000"/>
          <w:sz w:val="32"/>
          <w:szCs w:val="32"/>
        </w:rPr>
        <w:t>02</w:t>
      </w:r>
      <w:r w:rsidR="00A57D4D">
        <w:rPr>
          <w:rFonts w:ascii="仿宋" w:eastAsia="仿宋" w:hAnsi="仿宋"/>
          <w:color w:val="000000"/>
          <w:sz w:val="32"/>
          <w:szCs w:val="32"/>
        </w:rPr>
        <w:t>4</w:t>
      </w:r>
      <w:r w:rsidR="00B17078">
        <w:rPr>
          <w:rFonts w:ascii="仿宋" w:eastAsia="仿宋" w:hAnsi="仿宋"/>
          <w:color w:val="000000"/>
          <w:sz w:val="32"/>
          <w:szCs w:val="32"/>
        </w:rPr>
        <w:t>年申报资格。</w:t>
      </w:r>
    </w:p>
    <w:p w:rsidR="00BF24B1" w:rsidRDefault="00B17078" w:rsidP="00BF24B1">
      <w:pPr>
        <w:spacing w:line="560" w:lineRule="exact"/>
        <w:ind w:firstLineChars="200" w:firstLine="640"/>
        <w:rPr>
          <w:rFonts w:ascii="仿宋" w:eastAsia="仿宋" w:hAnsi="仿宋"/>
          <w:color w:val="000000"/>
          <w:kern w:val="0"/>
          <w:sz w:val="32"/>
          <w:szCs w:val="32"/>
        </w:rPr>
      </w:pPr>
      <w:r>
        <w:rPr>
          <w:rFonts w:ascii="仿宋" w:eastAsia="仿宋" w:hAnsi="仿宋"/>
          <w:color w:val="000000"/>
          <w:sz w:val="32"/>
          <w:szCs w:val="32"/>
        </w:rPr>
        <w:t>6.</w:t>
      </w:r>
      <w:r w:rsidR="00BF24B1">
        <w:rPr>
          <w:rFonts w:ascii="仿宋" w:eastAsia="仿宋" w:hAnsi="仿宋" w:hint="eastAsia"/>
          <w:color w:val="000000"/>
          <w:sz w:val="32"/>
          <w:szCs w:val="32"/>
        </w:rPr>
        <w:t>被</w:t>
      </w:r>
      <w:r w:rsidR="00BF24B1">
        <w:rPr>
          <w:rFonts w:ascii="仿宋" w:eastAsia="仿宋" w:hAnsi="仿宋"/>
          <w:color w:val="000000"/>
          <w:sz w:val="32"/>
          <w:szCs w:val="32"/>
        </w:rPr>
        <w:t>撤项</w:t>
      </w:r>
      <w:r w:rsidR="00BF24B1">
        <w:rPr>
          <w:rFonts w:ascii="仿宋" w:eastAsia="仿宋" w:hAnsi="仿宋" w:hint="eastAsia"/>
          <w:color w:val="000000"/>
          <w:sz w:val="32"/>
          <w:szCs w:val="32"/>
        </w:rPr>
        <w:t>的广西高校</w:t>
      </w:r>
      <w:r w:rsidR="00BF24B1">
        <w:rPr>
          <w:rFonts w:ascii="仿宋" w:eastAsia="仿宋" w:hAnsi="仿宋"/>
          <w:color w:val="000000"/>
          <w:sz w:val="32"/>
          <w:szCs w:val="32"/>
        </w:rPr>
        <w:t>科研</w:t>
      </w:r>
      <w:r w:rsidR="00BF24B1">
        <w:rPr>
          <w:rFonts w:ascii="仿宋" w:eastAsia="仿宋" w:hAnsi="仿宋" w:hint="eastAsia"/>
          <w:color w:val="000000"/>
          <w:sz w:val="32"/>
          <w:szCs w:val="32"/>
        </w:rPr>
        <w:t>项目的</w:t>
      </w:r>
      <w:r w:rsidR="00BF24B1">
        <w:rPr>
          <w:rFonts w:ascii="仿宋" w:eastAsia="仿宋" w:hAnsi="仿宋"/>
          <w:color w:val="000000"/>
          <w:sz w:val="32"/>
          <w:szCs w:val="32"/>
        </w:rPr>
        <w:t>项目负责人3</w:t>
      </w:r>
      <w:r w:rsidR="00BF24B1">
        <w:rPr>
          <w:rFonts w:ascii="仿宋" w:eastAsia="仿宋" w:hAnsi="仿宋" w:hint="eastAsia"/>
          <w:color w:val="000000"/>
          <w:sz w:val="32"/>
          <w:szCs w:val="32"/>
        </w:rPr>
        <w:t>年</w:t>
      </w:r>
      <w:r w:rsidR="00BF24B1">
        <w:rPr>
          <w:rFonts w:ascii="仿宋" w:eastAsia="仿宋" w:hAnsi="仿宋"/>
          <w:color w:val="000000"/>
          <w:sz w:val="32"/>
          <w:szCs w:val="32"/>
        </w:rPr>
        <w:t>内不得申报本项目</w:t>
      </w:r>
      <w:r w:rsidR="00BF24B1">
        <w:rPr>
          <w:rFonts w:ascii="仿宋" w:eastAsia="仿宋" w:hAnsi="仿宋" w:hint="eastAsia"/>
          <w:color w:val="000000"/>
          <w:sz w:val="32"/>
          <w:szCs w:val="32"/>
        </w:rPr>
        <w:t>。</w:t>
      </w:r>
    </w:p>
    <w:p w:rsidR="00BF24B1" w:rsidRDefault="00BF24B1" w:rsidP="00BF24B1">
      <w:pPr>
        <w:spacing w:line="560" w:lineRule="exact"/>
        <w:ind w:firstLineChars="200" w:firstLine="640"/>
        <w:rPr>
          <w:rFonts w:ascii="黑体" w:eastAsia="黑体" w:hAnsi="黑体"/>
          <w:sz w:val="32"/>
          <w:szCs w:val="32"/>
        </w:rPr>
      </w:pPr>
      <w:r>
        <w:rPr>
          <w:rFonts w:ascii="黑体" w:eastAsia="黑体" w:hAnsi="黑体" w:hint="eastAsia"/>
          <w:sz w:val="32"/>
          <w:szCs w:val="32"/>
        </w:rPr>
        <w:t>三、项目经费</w:t>
      </w:r>
    </w:p>
    <w:p w:rsidR="00965480" w:rsidRDefault="00BF24B1" w:rsidP="00BF24B1">
      <w:pPr>
        <w:spacing w:line="560" w:lineRule="exact"/>
        <w:ind w:firstLineChars="200" w:firstLine="640"/>
        <w:rPr>
          <w:rFonts w:ascii="仿宋" w:eastAsia="仿宋" w:hAnsi="仿宋"/>
          <w:sz w:val="32"/>
          <w:szCs w:val="32"/>
        </w:rPr>
      </w:pPr>
      <w:r>
        <w:rPr>
          <w:rFonts w:ascii="仿宋" w:eastAsia="仿宋" w:hAnsi="仿宋" w:hint="eastAsia"/>
          <w:sz w:val="32"/>
          <w:szCs w:val="32"/>
        </w:rPr>
        <w:t>（一）项目申请经费</w:t>
      </w:r>
      <w:r w:rsidR="00965480">
        <w:rPr>
          <w:rFonts w:ascii="仿宋" w:eastAsia="仿宋" w:hAnsi="仿宋" w:hint="eastAsia"/>
          <w:sz w:val="32"/>
          <w:szCs w:val="32"/>
        </w:rPr>
        <w:t>：</w:t>
      </w:r>
      <w:r w:rsidR="00A85F42">
        <w:rPr>
          <w:rFonts w:ascii="仿宋" w:eastAsia="仿宋" w:hAnsi="仿宋"/>
          <w:color w:val="000000"/>
          <w:kern w:val="0"/>
          <w:sz w:val="32"/>
          <w:szCs w:val="32"/>
        </w:rPr>
        <w:t>（具体资助金额评审后裁定）</w:t>
      </w:r>
    </w:p>
    <w:tbl>
      <w:tblPr>
        <w:tblStyle w:val="a7"/>
        <w:tblW w:w="8217" w:type="dxa"/>
        <w:tblLook w:val="04A0" w:firstRow="1" w:lastRow="0" w:firstColumn="1" w:lastColumn="0" w:noHBand="0" w:noVBand="1"/>
      </w:tblPr>
      <w:tblGrid>
        <w:gridCol w:w="1555"/>
        <w:gridCol w:w="1275"/>
        <w:gridCol w:w="5387"/>
      </w:tblGrid>
      <w:tr w:rsidR="00965480" w:rsidRPr="008E5025" w:rsidTr="003F3FE1">
        <w:tc>
          <w:tcPr>
            <w:tcW w:w="1555" w:type="dxa"/>
            <w:vAlign w:val="center"/>
          </w:tcPr>
          <w:p w:rsidR="00965480" w:rsidRPr="008E5025" w:rsidRDefault="008E5025" w:rsidP="008E5025">
            <w:pPr>
              <w:rPr>
                <w:rFonts w:ascii="仿宋" w:eastAsia="仿宋" w:hAnsi="仿宋"/>
                <w:sz w:val="24"/>
                <w:szCs w:val="24"/>
              </w:rPr>
            </w:pPr>
            <w:r>
              <w:rPr>
                <w:rFonts w:ascii="仿宋" w:eastAsia="仿宋" w:hAnsi="仿宋"/>
                <w:sz w:val="24"/>
                <w:szCs w:val="24"/>
              </w:rPr>
              <w:t>类别</w:t>
            </w:r>
          </w:p>
        </w:tc>
        <w:tc>
          <w:tcPr>
            <w:tcW w:w="1275" w:type="dxa"/>
            <w:vAlign w:val="center"/>
          </w:tcPr>
          <w:p w:rsidR="00965480" w:rsidRPr="008E5025" w:rsidRDefault="00965480" w:rsidP="008E5025">
            <w:pPr>
              <w:rPr>
                <w:rFonts w:ascii="仿宋" w:eastAsia="仿宋" w:hAnsi="仿宋"/>
                <w:sz w:val="24"/>
                <w:szCs w:val="24"/>
              </w:rPr>
            </w:pPr>
            <w:r w:rsidRPr="008E5025">
              <w:rPr>
                <w:rFonts w:ascii="仿宋" w:eastAsia="仿宋" w:hAnsi="仿宋"/>
                <w:sz w:val="24"/>
                <w:szCs w:val="24"/>
              </w:rPr>
              <w:t>申请经费</w:t>
            </w:r>
          </w:p>
        </w:tc>
        <w:tc>
          <w:tcPr>
            <w:tcW w:w="5387" w:type="dxa"/>
            <w:vAlign w:val="center"/>
          </w:tcPr>
          <w:p w:rsidR="00965480" w:rsidRPr="008E5025" w:rsidRDefault="00965480" w:rsidP="008E5025">
            <w:pPr>
              <w:rPr>
                <w:rFonts w:ascii="仿宋" w:eastAsia="仿宋" w:hAnsi="仿宋"/>
                <w:sz w:val="24"/>
                <w:szCs w:val="24"/>
              </w:rPr>
            </w:pPr>
            <w:r w:rsidRPr="008E5025">
              <w:rPr>
                <w:rFonts w:ascii="仿宋" w:eastAsia="仿宋" w:hAnsi="仿宋"/>
                <w:sz w:val="24"/>
                <w:szCs w:val="24"/>
              </w:rPr>
              <w:t>结题成果要求</w:t>
            </w:r>
          </w:p>
        </w:tc>
      </w:tr>
      <w:tr w:rsidR="00965480" w:rsidRPr="008E5025" w:rsidTr="003F3FE1">
        <w:tc>
          <w:tcPr>
            <w:tcW w:w="1555" w:type="dxa"/>
            <w:vMerge w:val="restart"/>
            <w:vAlign w:val="center"/>
          </w:tcPr>
          <w:p w:rsidR="00965480" w:rsidRPr="008E5025" w:rsidRDefault="00965480" w:rsidP="008E5025">
            <w:pPr>
              <w:rPr>
                <w:rFonts w:ascii="仿宋" w:eastAsia="仿宋" w:hAnsi="仿宋"/>
                <w:sz w:val="24"/>
                <w:szCs w:val="24"/>
              </w:rPr>
            </w:pPr>
            <w:r w:rsidRPr="008E5025">
              <w:rPr>
                <w:rFonts w:ascii="仿宋" w:eastAsia="仿宋" w:hAnsi="仿宋"/>
                <w:sz w:val="24"/>
                <w:szCs w:val="24"/>
              </w:rPr>
              <w:t>自然科学类</w:t>
            </w:r>
          </w:p>
        </w:tc>
        <w:tc>
          <w:tcPr>
            <w:tcW w:w="1275" w:type="dxa"/>
            <w:vAlign w:val="center"/>
          </w:tcPr>
          <w:p w:rsidR="00965480" w:rsidRPr="008E5025" w:rsidRDefault="00965480" w:rsidP="00C85093">
            <w:pPr>
              <w:jc w:val="center"/>
              <w:rPr>
                <w:rFonts w:ascii="仿宋" w:eastAsia="仿宋" w:hAnsi="仿宋"/>
                <w:sz w:val="24"/>
                <w:szCs w:val="24"/>
              </w:rPr>
            </w:pPr>
            <w:r w:rsidRPr="008E5025">
              <w:rPr>
                <w:rFonts w:ascii="仿宋" w:eastAsia="仿宋" w:hAnsi="仿宋"/>
                <w:sz w:val="24"/>
                <w:szCs w:val="24"/>
              </w:rPr>
              <w:t>2万</w:t>
            </w:r>
          </w:p>
        </w:tc>
        <w:tc>
          <w:tcPr>
            <w:tcW w:w="5387" w:type="dxa"/>
            <w:vAlign w:val="center"/>
          </w:tcPr>
          <w:p w:rsidR="00965480" w:rsidRPr="008E5025" w:rsidRDefault="008E5025" w:rsidP="008E5025">
            <w:pPr>
              <w:rPr>
                <w:rFonts w:ascii="仿宋" w:eastAsia="仿宋" w:hAnsi="仿宋"/>
                <w:sz w:val="24"/>
                <w:szCs w:val="24"/>
              </w:rPr>
            </w:pPr>
            <w:r w:rsidRPr="008E5025">
              <w:rPr>
                <w:rFonts w:ascii="仿宋" w:eastAsia="仿宋" w:hAnsi="仿宋"/>
                <w:sz w:val="24"/>
                <w:szCs w:val="24"/>
              </w:rPr>
              <w:t>在省级及以上期刊</w:t>
            </w:r>
            <w:r w:rsidR="00965480" w:rsidRPr="008E5025">
              <w:rPr>
                <w:rFonts w:ascii="仿宋" w:eastAsia="仿宋" w:hAnsi="仿宋"/>
                <w:sz w:val="24"/>
                <w:szCs w:val="24"/>
              </w:rPr>
              <w:t>公开发表</w:t>
            </w:r>
            <w:r w:rsidRPr="008E5025">
              <w:rPr>
                <w:rFonts w:ascii="仿宋" w:eastAsia="仿宋" w:hAnsi="仿宋"/>
                <w:sz w:val="24"/>
                <w:szCs w:val="24"/>
              </w:rPr>
              <w:t>与项目研究高度相关的</w:t>
            </w:r>
            <w:r w:rsidR="00965480" w:rsidRPr="008E5025">
              <w:rPr>
                <w:rFonts w:ascii="仿宋" w:eastAsia="仿宋" w:hAnsi="仿宋"/>
                <w:sz w:val="24"/>
                <w:szCs w:val="24"/>
              </w:rPr>
              <w:t>论文</w:t>
            </w:r>
            <w:r w:rsidRPr="008E5025">
              <w:rPr>
                <w:rFonts w:ascii="仿宋" w:eastAsia="仿宋" w:hAnsi="仿宋" w:hint="eastAsia"/>
                <w:sz w:val="24"/>
                <w:szCs w:val="24"/>
              </w:rPr>
              <w:t>1篇</w:t>
            </w:r>
            <w:r w:rsidR="00965480" w:rsidRPr="008E5025">
              <w:rPr>
                <w:rFonts w:ascii="仿宋" w:eastAsia="仿宋" w:hAnsi="仿宋"/>
                <w:sz w:val="24"/>
                <w:szCs w:val="24"/>
              </w:rPr>
              <w:t>（</w:t>
            </w:r>
            <w:proofErr w:type="gramStart"/>
            <w:r w:rsidR="00965480" w:rsidRPr="008E5025">
              <w:rPr>
                <w:rFonts w:ascii="仿宋" w:eastAsia="仿宋" w:hAnsi="仿宋"/>
                <w:sz w:val="24"/>
                <w:szCs w:val="24"/>
              </w:rPr>
              <w:t>中国知网可查</w:t>
            </w:r>
            <w:proofErr w:type="gramEnd"/>
            <w:r w:rsidR="00965480" w:rsidRPr="008E5025">
              <w:rPr>
                <w:rFonts w:ascii="仿宋" w:eastAsia="仿宋" w:hAnsi="仿宋"/>
                <w:sz w:val="24"/>
                <w:szCs w:val="24"/>
              </w:rPr>
              <w:t>）</w:t>
            </w:r>
            <w:r w:rsidR="004C561C">
              <w:rPr>
                <w:rFonts w:ascii="仿宋" w:eastAsia="仿宋" w:hAnsi="仿宋"/>
                <w:sz w:val="24"/>
                <w:szCs w:val="24"/>
              </w:rPr>
              <w:t>。</w:t>
            </w:r>
          </w:p>
        </w:tc>
      </w:tr>
      <w:tr w:rsidR="00965480" w:rsidRPr="008E5025" w:rsidTr="003F3FE1">
        <w:tc>
          <w:tcPr>
            <w:tcW w:w="1555" w:type="dxa"/>
            <w:vMerge/>
            <w:vAlign w:val="center"/>
          </w:tcPr>
          <w:p w:rsidR="00965480" w:rsidRPr="008E5025" w:rsidRDefault="00965480" w:rsidP="008E5025">
            <w:pPr>
              <w:rPr>
                <w:rFonts w:ascii="仿宋" w:eastAsia="仿宋" w:hAnsi="仿宋"/>
                <w:sz w:val="24"/>
                <w:szCs w:val="24"/>
              </w:rPr>
            </w:pPr>
          </w:p>
        </w:tc>
        <w:tc>
          <w:tcPr>
            <w:tcW w:w="1275" w:type="dxa"/>
            <w:vAlign w:val="center"/>
          </w:tcPr>
          <w:p w:rsidR="00965480" w:rsidRPr="008E5025" w:rsidRDefault="00965480" w:rsidP="00C85093">
            <w:pPr>
              <w:jc w:val="center"/>
              <w:rPr>
                <w:rFonts w:ascii="仿宋" w:eastAsia="仿宋" w:hAnsi="仿宋"/>
                <w:sz w:val="24"/>
                <w:szCs w:val="24"/>
              </w:rPr>
            </w:pPr>
            <w:r w:rsidRPr="008E5025">
              <w:rPr>
                <w:rFonts w:ascii="仿宋" w:eastAsia="仿宋" w:hAnsi="仿宋" w:hint="eastAsia"/>
                <w:sz w:val="24"/>
                <w:szCs w:val="24"/>
              </w:rPr>
              <w:t>3万</w:t>
            </w:r>
          </w:p>
        </w:tc>
        <w:tc>
          <w:tcPr>
            <w:tcW w:w="5387" w:type="dxa"/>
            <w:vAlign w:val="center"/>
          </w:tcPr>
          <w:p w:rsidR="00965480" w:rsidRPr="008E5025" w:rsidRDefault="008E5025" w:rsidP="008E5025">
            <w:pPr>
              <w:rPr>
                <w:rFonts w:ascii="仿宋" w:eastAsia="仿宋" w:hAnsi="仿宋"/>
                <w:sz w:val="24"/>
                <w:szCs w:val="24"/>
              </w:rPr>
            </w:pPr>
            <w:r w:rsidRPr="008E5025">
              <w:rPr>
                <w:rFonts w:ascii="仿宋" w:eastAsia="仿宋" w:hAnsi="仿宋"/>
                <w:sz w:val="24"/>
                <w:szCs w:val="24"/>
              </w:rPr>
              <w:t>在</w:t>
            </w:r>
            <w:r w:rsidR="0046198C" w:rsidRPr="0046198C">
              <w:rPr>
                <w:b/>
                <w:sz w:val="24"/>
                <w:szCs w:val="24"/>
              </w:rPr>
              <w:t>高质量论文刊物</w:t>
            </w:r>
            <w:r w:rsidRPr="008E5025">
              <w:rPr>
                <w:rFonts w:ascii="仿宋" w:eastAsia="仿宋" w:hAnsi="仿宋"/>
                <w:sz w:val="24"/>
                <w:szCs w:val="24"/>
              </w:rPr>
              <w:t>刊上发表发表与项目研究高度相关的论文</w:t>
            </w:r>
            <w:r w:rsidRPr="008E5025">
              <w:rPr>
                <w:rFonts w:ascii="仿宋" w:eastAsia="仿宋" w:hAnsi="仿宋" w:hint="eastAsia"/>
                <w:sz w:val="24"/>
                <w:szCs w:val="24"/>
              </w:rPr>
              <w:t>1篇</w:t>
            </w:r>
            <w:r w:rsidR="004C561C">
              <w:rPr>
                <w:rFonts w:ascii="仿宋" w:eastAsia="仿宋" w:hAnsi="仿宋" w:hint="eastAsia"/>
                <w:sz w:val="24"/>
                <w:szCs w:val="24"/>
              </w:rPr>
              <w:t>。</w:t>
            </w:r>
          </w:p>
        </w:tc>
      </w:tr>
      <w:tr w:rsidR="008E5025" w:rsidRPr="008E5025" w:rsidTr="003F3FE1">
        <w:tc>
          <w:tcPr>
            <w:tcW w:w="1555" w:type="dxa"/>
            <w:vMerge w:val="restart"/>
            <w:vAlign w:val="center"/>
          </w:tcPr>
          <w:p w:rsidR="008E5025" w:rsidRPr="008E5025" w:rsidRDefault="008E5025" w:rsidP="008E5025">
            <w:pPr>
              <w:rPr>
                <w:rFonts w:ascii="仿宋" w:eastAsia="仿宋" w:hAnsi="仿宋"/>
                <w:sz w:val="24"/>
                <w:szCs w:val="24"/>
              </w:rPr>
            </w:pPr>
            <w:r>
              <w:rPr>
                <w:rFonts w:ascii="仿宋" w:eastAsia="仿宋" w:hAnsi="仿宋"/>
                <w:sz w:val="24"/>
                <w:szCs w:val="24"/>
              </w:rPr>
              <w:t>人文社科类</w:t>
            </w:r>
          </w:p>
        </w:tc>
        <w:tc>
          <w:tcPr>
            <w:tcW w:w="1275" w:type="dxa"/>
            <w:vAlign w:val="center"/>
          </w:tcPr>
          <w:p w:rsidR="008E5025" w:rsidRPr="008E5025" w:rsidRDefault="008E5025" w:rsidP="00C85093">
            <w:pPr>
              <w:jc w:val="center"/>
              <w:rPr>
                <w:rFonts w:ascii="仿宋" w:eastAsia="仿宋" w:hAnsi="仿宋"/>
                <w:sz w:val="24"/>
                <w:szCs w:val="24"/>
              </w:rPr>
            </w:pPr>
            <w:r>
              <w:rPr>
                <w:rFonts w:ascii="仿宋" w:eastAsia="仿宋" w:hAnsi="仿宋" w:hint="eastAsia"/>
                <w:sz w:val="24"/>
                <w:szCs w:val="24"/>
              </w:rPr>
              <w:t>1万</w:t>
            </w:r>
          </w:p>
        </w:tc>
        <w:tc>
          <w:tcPr>
            <w:tcW w:w="5387" w:type="dxa"/>
            <w:vAlign w:val="center"/>
          </w:tcPr>
          <w:p w:rsidR="008E5025" w:rsidRPr="008E5025" w:rsidRDefault="008E5025" w:rsidP="008E5025">
            <w:pPr>
              <w:rPr>
                <w:rFonts w:ascii="仿宋" w:eastAsia="仿宋" w:hAnsi="仿宋"/>
                <w:sz w:val="24"/>
                <w:szCs w:val="24"/>
              </w:rPr>
            </w:pPr>
            <w:r w:rsidRPr="008E5025">
              <w:rPr>
                <w:rFonts w:ascii="仿宋" w:eastAsia="仿宋" w:hAnsi="仿宋"/>
                <w:sz w:val="24"/>
                <w:szCs w:val="24"/>
              </w:rPr>
              <w:t>在省级及以上期刊公开发表与项目研究高度相关的论文</w:t>
            </w:r>
            <w:r w:rsidRPr="008E5025">
              <w:rPr>
                <w:rFonts w:ascii="仿宋" w:eastAsia="仿宋" w:hAnsi="仿宋" w:hint="eastAsia"/>
                <w:sz w:val="24"/>
                <w:szCs w:val="24"/>
              </w:rPr>
              <w:t>1篇</w:t>
            </w:r>
            <w:r w:rsidRPr="008E5025">
              <w:rPr>
                <w:rFonts w:ascii="仿宋" w:eastAsia="仿宋" w:hAnsi="仿宋"/>
                <w:sz w:val="24"/>
                <w:szCs w:val="24"/>
              </w:rPr>
              <w:t>（</w:t>
            </w:r>
            <w:proofErr w:type="gramStart"/>
            <w:r w:rsidRPr="008E5025">
              <w:rPr>
                <w:rFonts w:ascii="仿宋" w:eastAsia="仿宋" w:hAnsi="仿宋"/>
                <w:sz w:val="24"/>
                <w:szCs w:val="24"/>
              </w:rPr>
              <w:t>中国知网可查</w:t>
            </w:r>
            <w:proofErr w:type="gramEnd"/>
            <w:r w:rsidRPr="008E5025">
              <w:rPr>
                <w:rFonts w:ascii="仿宋" w:eastAsia="仿宋" w:hAnsi="仿宋"/>
                <w:sz w:val="24"/>
                <w:szCs w:val="24"/>
              </w:rPr>
              <w:t>）</w:t>
            </w:r>
            <w:r w:rsidR="004C561C">
              <w:rPr>
                <w:rFonts w:ascii="仿宋" w:eastAsia="仿宋" w:hAnsi="仿宋"/>
                <w:sz w:val="24"/>
                <w:szCs w:val="24"/>
              </w:rPr>
              <w:t>。</w:t>
            </w:r>
          </w:p>
        </w:tc>
      </w:tr>
      <w:tr w:rsidR="008E5025" w:rsidRPr="008E5025" w:rsidTr="003F3FE1">
        <w:tc>
          <w:tcPr>
            <w:tcW w:w="1555" w:type="dxa"/>
            <w:vMerge/>
            <w:vAlign w:val="center"/>
          </w:tcPr>
          <w:p w:rsidR="008E5025" w:rsidRPr="008E5025" w:rsidRDefault="008E5025" w:rsidP="008E5025">
            <w:pPr>
              <w:rPr>
                <w:rFonts w:ascii="仿宋" w:eastAsia="仿宋" w:hAnsi="仿宋"/>
                <w:sz w:val="24"/>
                <w:szCs w:val="24"/>
              </w:rPr>
            </w:pPr>
          </w:p>
        </w:tc>
        <w:tc>
          <w:tcPr>
            <w:tcW w:w="1275" w:type="dxa"/>
            <w:vAlign w:val="center"/>
          </w:tcPr>
          <w:p w:rsidR="008E5025" w:rsidRPr="008E5025" w:rsidRDefault="00480A4B" w:rsidP="00C85093">
            <w:pPr>
              <w:jc w:val="center"/>
              <w:rPr>
                <w:rFonts w:ascii="仿宋" w:eastAsia="仿宋" w:hAnsi="仿宋"/>
                <w:sz w:val="24"/>
                <w:szCs w:val="24"/>
              </w:rPr>
            </w:pPr>
            <w:r>
              <w:rPr>
                <w:rFonts w:ascii="仿宋" w:eastAsia="仿宋" w:hAnsi="仿宋"/>
                <w:sz w:val="24"/>
                <w:szCs w:val="24"/>
              </w:rPr>
              <w:t>1.5</w:t>
            </w:r>
            <w:r w:rsidR="008E5025">
              <w:rPr>
                <w:rFonts w:ascii="仿宋" w:eastAsia="仿宋" w:hAnsi="仿宋" w:hint="eastAsia"/>
                <w:sz w:val="24"/>
                <w:szCs w:val="24"/>
              </w:rPr>
              <w:t>万</w:t>
            </w:r>
          </w:p>
        </w:tc>
        <w:tc>
          <w:tcPr>
            <w:tcW w:w="5387" w:type="dxa"/>
            <w:vAlign w:val="center"/>
          </w:tcPr>
          <w:p w:rsidR="008E5025" w:rsidRPr="008E5025" w:rsidRDefault="008E5025" w:rsidP="008E5025">
            <w:pPr>
              <w:rPr>
                <w:rFonts w:ascii="仿宋" w:eastAsia="仿宋" w:hAnsi="仿宋"/>
                <w:sz w:val="24"/>
                <w:szCs w:val="24"/>
              </w:rPr>
            </w:pPr>
            <w:r w:rsidRPr="008E5025">
              <w:rPr>
                <w:rFonts w:ascii="仿宋" w:eastAsia="仿宋" w:hAnsi="仿宋"/>
                <w:sz w:val="24"/>
                <w:szCs w:val="24"/>
              </w:rPr>
              <w:t>在省级及以上期刊公开发表与项目研究高度相关的论文</w:t>
            </w:r>
            <w:r>
              <w:rPr>
                <w:rFonts w:ascii="仿宋" w:eastAsia="仿宋" w:hAnsi="仿宋"/>
                <w:sz w:val="24"/>
                <w:szCs w:val="24"/>
              </w:rPr>
              <w:t>2</w:t>
            </w:r>
            <w:r w:rsidRPr="008E5025">
              <w:rPr>
                <w:rFonts w:ascii="仿宋" w:eastAsia="仿宋" w:hAnsi="仿宋" w:hint="eastAsia"/>
                <w:sz w:val="24"/>
                <w:szCs w:val="24"/>
              </w:rPr>
              <w:t>篇</w:t>
            </w:r>
            <w:r w:rsidRPr="008E5025">
              <w:rPr>
                <w:rFonts w:ascii="仿宋" w:eastAsia="仿宋" w:hAnsi="仿宋"/>
                <w:sz w:val="24"/>
                <w:szCs w:val="24"/>
              </w:rPr>
              <w:t>（</w:t>
            </w:r>
            <w:proofErr w:type="gramStart"/>
            <w:r w:rsidRPr="008E5025">
              <w:rPr>
                <w:rFonts w:ascii="仿宋" w:eastAsia="仿宋" w:hAnsi="仿宋"/>
                <w:sz w:val="24"/>
                <w:szCs w:val="24"/>
              </w:rPr>
              <w:t>中国知网可查</w:t>
            </w:r>
            <w:proofErr w:type="gramEnd"/>
            <w:r w:rsidRPr="008E5025">
              <w:rPr>
                <w:rFonts w:ascii="仿宋" w:eastAsia="仿宋" w:hAnsi="仿宋"/>
                <w:sz w:val="24"/>
                <w:szCs w:val="24"/>
              </w:rPr>
              <w:t>）</w:t>
            </w:r>
            <w:r w:rsidR="004C561C">
              <w:rPr>
                <w:rFonts w:ascii="仿宋" w:eastAsia="仿宋" w:hAnsi="仿宋"/>
                <w:sz w:val="24"/>
                <w:szCs w:val="24"/>
              </w:rPr>
              <w:t>。</w:t>
            </w:r>
          </w:p>
        </w:tc>
      </w:tr>
    </w:tbl>
    <w:p w:rsidR="0046198C" w:rsidRPr="000D5D9A" w:rsidRDefault="0046198C" w:rsidP="0046198C">
      <w:pPr>
        <w:rPr>
          <w:sz w:val="28"/>
          <w:szCs w:val="28"/>
        </w:rPr>
      </w:pPr>
      <w:r w:rsidRPr="00B80736">
        <w:rPr>
          <w:b/>
          <w:sz w:val="28"/>
          <w:szCs w:val="28"/>
        </w:rPr>
        <w:lastRenderedPageBreak/>
        <w:t>高质量论文刊物：</w:t>
      </w:r>
      <w:r w:rsidRPr="000D5D9A">
        <w:rPr>
          <w:rFonts w:hint="eastAsia"/>
          <w:sz w:val="28"/>
          <w:szCs w:val="28"/>
        </w:rPr>
        <w:t>指</w:t>
      </w:r>
      <w:r w:rsidRPr="0074283D">
        <w:rPr>
          <w:rFonts w:ascii="Times New Roman" w:hAnsi="Times New Roman"/>
          <w:sz w:val="28"/>
          <w:szCs w:val="28"/>
        </w:rPr>
        <w:t>SCI</w:t>
      </w:r>
      <w:r w:rsidRPr="0074283D">
        <w:rPr>
          <w:rFonts w:ascii="Times New Roman" w:hAnsi="Times New Roman"/>
          <w:sz w:val="28"/>
          <w:szCs w:val="28"/>
        </w:rPr>
        <w:t>、</w:t>
      </w:r>
      <w:r w:rsidRPr="0074283D">
        <w:rPr>
          <w:rFonts w:ascii="Times New Roman" w:hAnsi="Times New Roman"/>
          <w:sz w:val="28"/>
          <w:szCs w:val="28"/>
        </w:rPr>
        <w:t>EI</w:t>
      </w:r>
      <w:r w:rsidRPr="0074283D">
        <w:rPr>
          <w:rFonts w:ascii="Times New Roman" w:hAnsi="Times New Roman"/>
          <w:sz w:val="28"/>
          <w:szCs w:val="28"/>
        </w:rPr>
        <w:t>、</w:t>
      </w:r>
      <w:r w:rsidRPr="0074283D">
        <w:rPr>
          <w:rFonts w:ascii="Times New Roman" w:hAnsi="Times New Roman"/>
          <w:sz w:val="28"/>
          <w:szCs w:val="28"/>
        </w:rPr>
        <w:t>ISTP</w:t>
      </w:r>
      <w:r w:rsidRPr="0074283D">
        <w:rPr>
          <w:rFonts w:ascii="Times New Roman" w:hAnsi="Times New Roman"/>
          <w:sz w:val="28"/>
          <w:szCs w:val="28"/>
        </w:rPr>
        <w:t>、</w:t>
      </w:r>
      <w:r w:rsidRPr="0074283D">
        <w:rPr>
          <w:rFonts w:ascii="Times New Roman" w:hAnsi="Times New Roman"/>
          <w:sz w:val="28"/>
          <w:szCs w:val="28"/>
        </w:rPr>
        <w:t xml:space="preserve">ISR </w:t>
      </w:r>
      <w:r w:rsidRPr="000D5D9A">
        <w:rPr>
          <w:rFonts w:hint="eastAsia"/>
          <w:sz w:val="28"/>
          <w:szCs w:val="28"/>
        </w:rPr>
        <w:t>世</w:t>
      </w:r>
      <w:bookmarkStart w:id="0" w:name="_GoBack"/>
      <w:bookmarkEnd w:id="0"/>
      <w:r w:rsidRPr="000D5D9A">
        <w:rPr>
          <w:rFonts w:hint="eastAsia"/>
          <w:sz w:val="28"/>
          <w:szCs w:val="28"/>
        </w:rPr>
        <w:t>界四大检索系统收录期刊，北京大学图书馆所发布的中文核心期刊，以及南京大学中国社会科学研究评价中心所发布的核心期刊，增刊除外。其中，国外高水平权威刊物</w:t>
      </w:r>
      <w:proofErr w:type="gramStart"/>
      <w:r w:rsidRPr="000D5D9A">
        <w:rPr>
          <w:rFonts w:hint="eastAsia"/>
          <w:sz w:val="28"/>
          <w:szCs w:val="28"/>
        </w:rPr>
        <w:t>分区按</w:t>
      </w:r>
      <w:proofErr w:type="gramEnd"/>
      <w:r w:rsidRPr="000D5D9A">
        <w:rPr>
          <w:rFonts w:hint="eastAsia"/>
          <w:sz w:val="28"/>
          <w:szCs w:val="28"/>
        </w:rPr>
        <w:t>中国科学院文献情报中心发布的《</w:t>
      </w:r>
      <w:r w:rsidRPr="000D5D9A">
        <w:rPr>
          <w:sz w:val="28"/>
          <w:szCs w:val="28"/>
        </w:rPr>
        <w:t xml:space="preserve">JCR </w:t>
      </w:r>
      <w:r w:rsidRPr="000D5D9A">
        <w:rPr>
          <w:rFonts w:hint="eastAsia"/>
          <w:sz w:val="28"/>
          <w:szCs w:val="28"/>
        </w:rPr>
        <w:t>期刊影响因子及分区情况》执行（采用中科院大类分区）。</w:t>
      </w:r>
    </w:p>
    <w:p w:rsidR="00965480" w:rsidRPr="0046198C" w:rsidRDefault="00965480" w:rsidP="0046198C">
      <w:pPr>
        <w:spacing w:line="560" w:lineRule="exact"/>
        <w:rPr>
          <w:rFonts w:ascii="仿宋" w:eastAsia="仿宋" w:hAnsi="仿宋"/>
          <w:sz w:val="32"/>
          <w:szCs w:val="32"/>
        </w:rPr>
      </w:pPr>
    </w:p>
    <w:p w:rsidR="00BF24B1" w:rsidRDefault="00BF24B1" w:rsidP="00BF24B1">
      <w:pPr>
        <w:spacing w:line="560" w:lineRule="exact"/>
        <w:ind w:firstLineChars="200" w:firstLine="640"/>
        <w:rPr>
          <w:rFonts w:ascii="仿宋" w:eastAsia="仿宋" w:hAnsi="仿宋"/>
          <w:color w:val="000000"/>
          <w:kern w:val="0"/>
          <w:sz w:val="32"/>
          <w:szCs w:val="32"/>
        </w:rPr>
      </w:pPr>
      <w:r>
        <w:rPr>
          <w:rFonts w:ascii="仿宋" w:eastAsia="仿宋" w:hAnsi="仿宋" w:hint="eastAsia"/>
          <w:color w:val="000000"/>
          <w:kern w:val="0"/>
          <w:sz w:val="32"/>
          <w:szCs w:val="32"/>
        </w:rPr>
        <w:t>（二）项目经费预算应按照国家和自治区有关财政科研项目资金管理要求，结合项目研究实际需要合理编制，并按规定统筹安排使用。</w:t>
      </w:r>
    </w:p>
    <w:p w:rsidR="00BF24B1" w:rsidRDefault="00BF24B1" w:rsidP="00BF24B1">
      <w:pPr>
        <w:spacing w:line="560" w:lineRule="exact"/>
        <w:ind w:firstLineChars="200" w:firstLine="640"/>
        <w:rPr>
          <w:rFonts w:ascii="黑体" w:eastAsia="黑体" w:hAnsi="黑体"/>
          <w:kern w:val="0"/>
          <w:sz w:val="32"/>
          <w:szCs w:val="32"/>
        </w:rPr>
      </w:pPr>
      <w:r>
        <w:rPr>
          <w:rFonts w:ascii="黑体" w:eastAsia="黑体" w:hAnsi="黑体" w:hint="eastAsia"/>
          <w:kern w:val="0"/>
          <w:sz w:val="32"/>
          <w:szCs w:val="32"/>
        </w:rPr>
        <w:t>四</w:t>
      </w:r>
      <w:r>
        <w:rPr>
          <w:rFonts w:ascii="黑体" w:eastAsia="黑体" w:hAnsi="黑体"/>
          <w:kern w:val="0"/>
          <w:sz w:val="32"/>
          <w:szCs w:val="32"/>
        </w:rPr>
        <w:t>、项目申报</w:t>
      </w:r>
      <w:r w:rsidR="00F9218D">
        <w:rPr>
          <w:rFonts w:ascii="黑体" w:eastAsia="黑体" w:hAnsi="黑体"/>
          <w:kern w:val="0"/>
          <w:sz w:val="32"/>
          <w:szCs w:val="32"/>
        </w:rPr>
        <w:t>程序</w:t>
      </w:r>
    </w:p>
    <w:p w:rsidR="00500F97" w:rsidRDefault="00500F97" w:rsidP="00500F97">
      <w:pPr>
        <w:spacing w:line="560" w:lineRule="exact"/>
        <w:rPr>
          <w:rFonts w:ascii="仿宋" w:eastAsia="仿宋" w:hAnsi="仿宋"/>
          <w:color w:val="000000"/>
          <w:kern w:val="0"/>
          <w:sz w:val="32"/>
          <w:szCs w:val="32"/>
        </w:rPr>
      </w:pPr>
      <w:r>
        <w:rPr>
          <w:rFonts w:ascii="仿宋" w:eastAsia="仿宋" w:hAnsi="仿宋" w:hint="eastAsia"/>
          <w:color w:val="000000"/>
          <w:kern w:val="0"/>
          <w:sz w:val="32"/>
          <w:szCs w:val="32"/>
        </w:rPr>
        <w:t>（一）创建账号</w:t>
      </w:r>
    </w:p>
    <w:p w:rsidR="00500F97" w:rsidRDefault="008D46D2" w:rsidP="00500F97">
      <w:pPr>
        <w:spacing w:line="560" w:lineRule="exact"/>
        <w:ind w:firstLineChars="200" w:firstLine="643"/>
        <w:rPr>
          <w:rFonts w:ascii="仿宋" w:eastAsia="仿宋" w:hAnsi="仿宋"/>
          <w:color w:val="000000"/>
          <w:kern w:val="0"/>
          <w:sz w:val="32"/>
          <w:szCs w:val="32"/>
        </w:rPr>
      </w:pPr>
      <w:r w:rsidRPr="00CE5EE8">
        <w:rPr>
          <w:rFonts w:ascii="仿宋" w:eastAsia="仿宋" w:hAnsi="仿宋"/>
          <w:b/>
          <w:color w:val="000000"/>
          <w:kern w:val="0"/>
          <w:sz w:val="32"/>
          <w:szCs w:val="32"/>
        </w:rPr>
        <w:t>首次申报</w:t>
      </w:r>
      <w:r>
        <w:rPr>
          <w:rFonts w:ascii="仿宋" w:eastAsia="仿宋" w:hAnsi="仿宋"/>
          <w:color w:val="000000"/>
          <w:kern w:val="0"/>
          <w:sz w:val="32"/>
          <w:szCs w:val="32"/>
        </w:rPr>
        <w:t>的</w:t>
      </w:r>
      <w:r w:rsidR="00500F97">
        <w:rPr>
          <w:rFonts w:ascii="仿宋" w:eastAsia="仿宋" w:hAnsi="仿宋"/>
          <w:color w:val="000000"/>
          <w:kern w:val="0"/>
          <w:sz w:val="32"/>
          <w:szCs w:val="32"/>
        </w:rPr>
        <w:t>项目负责人发送（姓名、性别、身份证号码、</w:t>
      </w:r>
      <w:r w:rsidR="00500F97" w:rsidRPr="00500F97">
        <w:rPr>
          <w:rFonts w:ascii="仿宋" w:eastAsia="仿宋" w:hAnsi="仿宋"/>
          <w:color w:val="FF0000"/>
          <w:kern w:val="0"/>
          <w:sz w:val="32"/>
          <w:szCs w:val="32"/>
        </w:rPr>
        <w:t>手机号码</w:t>
      </w:r>
      <w:r w:rsidR="00500F97">
        <w:rPr>
          <w:rFonts w:ascii="仿宋" w:eastAsia="仿宋" w:hAnsi="仿宋"/>
          <w:color w:val="FF0000"/>
          <w:kern w:val="0"/>
          <w:sz w:val="32"/>
          <w:szCs w:val="32"/>
        </w:rPr>
        <w:t>（手机号作为登录账号务必记住）</w:t>
      </w:r>
      <w:r w:rsidR="00500F97">
        <w:rPr>
          <w:rFonts w:ascii="仿宋" w:eastAsia="仿宋" w:hAnsi="仿宋"/>
          <w:color w:val="000000"/>
          <w:kern w:val="0"/>
          <w:sz w:val="32"/>
          <w:szCs w:val="32"/>
        </w:rPr>
        <w:t>）科技处柳</w:t>
      </w:r>
      <w:r w:rsidR="00275DD3">
        <w:rPr>
          <w:rFonts w:ascii="仿宋" w:eastAsia="仿宋" w:hAnsi="仿宋"/>
          <w:color w:val="000000"/>
          <w:kern w:val="0"/>
          <w:sz w:val="32"/>
          <w:szCs w:val="32"/>
        </w:rPr>
        <w:t>老师</w:t>
      </w:r>
      <w:r w:rsidR="00500F97">
        <w:rPr>
          <w:rFonts w:ascii="仿宋" w:eastAsia="仿宋" w:hAnsi="仿宋"/>
          <w:color w:val="000000"/>
          <w:kern w:val="0"/>
          <w:sz w:val="32"/>
          <w:szCs w:val="32"/>
        </w:rPr>
        <w:t>。</w:t>
      </w:r>
    </w:p>
    <w:p w:rsidR="002F58B0" w:rsidRDefault="002F58B0" w:rsidP="002F58B0">
      <w:pPr>
        <w:spacing w:line="560" w:lineRule="exact"/>
        <w:rPr>
          <w:rFonts w:ascii="仿宋" w:eastAsia="仿宋" w:hAnsi="仿宋"/>
          <w:color w:val="000000"/>
          <w:kern w:val="0"/>
          <w:sz w:val="32"/>
          <w:szCs w:val="32"/>
        </w:rPr>
      </w:pPr>
      <w:r>
        <w:rPr>
          <w:rFonts w:ascii="仿宋" w:eastAsia="仿宋" w:hAnsi="仿宋"/>
          <w:color w:val="000000"/>
          <w:kern w:val="0"/>
          <w:sz w:val="32"/>
          <w:szCs w:val="32"/>
        </w:rPr>
        <w:t>（二）申报网址</w:t>
      </w:r>
    </w:p>
    <w:p w:rsidR="00F9218D" w:rsidRDefault="00F9218D" w:rsidP="00BF24B1">
      <w:pPr>
        <w:spacing w:line="560" w:lineRule="exact"/>
        <w:ind w:firstLineChars="200" w:firstLine="640"/>
        <w:rPr>
          <w:rFonts w:ascii="仿宋" w:eastAsia="仿宋" w:hAnsi="仿宋"/>
          <w:color w:val="000000"/>
          <w:kern w:val="0"/>
          <w:sz w:val="32"/>
          <w:szCs w:val="32"/>
        </w:rPr>
      </w:pPr>
      <w:r>
        <w:rPr>
          <w:rFonts w:ascii="仿宋" w:eastAsia="仿宋" w:hAnsi="仿宋"/>
          <w:color w:val="000000"/>
          <w:kern w:val="0"/>
          <w:sz w:val="32"/>
          <w:szCs w:val="32"/>
        </w:rPr>
        <w:t>本次项目采取网上申报方式。广西高校科研管理和服务平台（网址：</w:t>
      </w:r>
      <w:r w:rsidR="00A975ED">
        <w:rPr>
          <w:rFonts w:ascii="仿宋" w:eastAsia="仿宋" w:hAnsi="仿宋"/>
          <w:color w:val="000000"/>
          <w:kern w:val="0"/>
          <w:sz w:val="32"/>
          <w:szCs w:val="32"/>
        </w:rPr>
        <w:t>http://keyanyun.myclub2.com</w:t>
      </w:r>
      <w:r>
        <w:rPr>
          <w:rFonts w:ascii="仿宋" w:eastAsia="仿宋" w:hAnsi="仿宋"/>
          <w:color w:val="000000"/>
          <w:kern w:val="0"/>
          <w:sz w:val="32"/>
          <w:szCs w:val="32"/>
        </w:rPr>
        <w:t>）</w:t>
      </w:r>
      <w:r w:rsidR="00A975ED">
        <w:rPr>
          <w:rFonts w:ascii="仿宋" w:eastAsia="仿宋" w:hAnsi="仿宋"/>
          <w:color w:val="000000"/>
          <w:kern w:val="0"/>
          <w:sz w:val="32"/>
          <w:szCs w:val="32"/>
        </w:rPr>
        <w:t>为本次项目申报平台，系统开放时间为</w:t>
      </w:r>
      <w:r w:rsidR="00A975ED">
        <w:rPr>
          <w:rFonts w:ascii="仿宋" w:eastAsia="仿宋" w:hAnsi="仿宋" w:hint="eastAsia"/>
          <w:color w:val="000000"/>
          <w:kern w:val="0"/>
          <w:sz w:val="32"/>
          <w:szCs w:val="32"/>
        </w:rPr>
        <w:t>11月</w:t>
      </w:r>
      <w:r w:rsidR="00A57D4D">
        <w:rPr>
          <w:rFonts w:ascii="仿宋" w:eastAsia="仿宋" w:hAnsi="仿宋"/>
          <w:color w:val="000000"/>
          <w:kern w:val="0"/>
          <w:sz w:val="32"/>
          <w:szCs w:val="32"/>
        </w:rPr>
        <w:t>16</w:t>
      </w:r>
      <w:r w:rsidR="00A975ED">
        <w:rPr>
          <w:rFonts w:ascii="仿宋" w:eastAsia="仿宋" w:hAnsi="仿宋" w:hint="eastAsia"/>
          <w:color w:val="000000"/>
          <w:kern w:val="0"/>
          <w:sz w:val="32"/>
          <w:szCs w:val="32"/>
        </w:rPr>
        <w:t>日-</w:t>
      </w:r>
      <w:r w:rsidR="004D4C67">
        <w:rPr>
          <w:rFonts w:ascii="仿宋" w:eastAsia="仿宋" w:hAnsi="仿宋"/>
          <w:color w:val="000000"/>
          <w:kern w:val="0"/>
          <w:sz w:val="32"/>
          <w:szCs w:val="32"/>
        </w:rPr>
        <w:t>1</w:t>
      </w:r>
      <w:r w:rsidR="00A57D4D">
        <w:rPr>
          <w:rFonts w:ascii="仿宋" w:eastAsia="仿宋" w:hAnsi="仿宋"/>
          <w:color w:val="000000"/>
          <w:kern w:val="0"/>
          <w:sz w:val="32"/>
          <w:szCs w:val="32"/>
        </w:rPr>
        <w:t>2</w:t>
      </w:r>
      <w:r w:rsidR="00A975ED">
        <w:rPr>
          <w:rFonts w:ascii="仿宋" w:eastAsia="仿宋" w:hAnsi="仿宋"/>
          <w:color w:val="000000"/>
          <w:kern w:val="0"/>
          <w:sz w:val="32"/>
          <w:szCs w:val="32"/>
        </w:rPr>
        <w:t>月</w:t>
      </w:r>
      <w:r w:rsidR="00A57D4D">
        <w:rPr>
          <w:rFonts w:ascii="仿宋" w:eastAsia="仿宋" w:hAnsi="仿宋"/>
          <w:color w:val="000000"/>
          <w:kern w:val="0"/>
          <w:sz w:val="32"/>
          <w:szCs w:val="32"/>
        </w:rPr>
        <w:t>10</w:t>
      </w:r>
      <w:r w:rsidR="00A975ED">
        <w:rPr>
          <w:rFonts w:ascii="仿宋" w:eastAsia="仿宋" w:hAnsi="仿宋" w:hint="eastAsia"/>
          <w:color w:val="000000"/>
          <w:kern w:val="0"/>
          <w:sz w:val="32"/>
          <w:szCs w:val="32"/>
        </w:rPr>
        <w:t>日。</w:t>
      </w:r>
      <w:r w:rsidR="002F58B0">
        <w:rPr>
          <w:rFonts w:ascii="仿宋" w:eastAsia="仿宋" w:hAnsi="仿宋" w:hint="eastAsia"/>
          <w:color w:val="000000"/>
          <w:kern w:val="0"/>
          <w:sz w:val="32"/>
          <w:szCs w:val="32"/>
        </w:rPr>
        <w:t>详细操作说明见附件2。</w:t>
      </w:r>
    </w:p>
    <w:p w:rsidR="00C32569" w:rsidRDefault="00C32569" w:rsidP="000A0B5E">
      <w:pPr>
        <w:spacing w:line="560" w:lineRule="exact"/>
        <w:rPr>
          <w:rFonts w:ascii="仿宋" w:eastAsia="仿宋" w:hAnsi="仿宋"/>
          <w:color w:val="000000"/>
          <w:kern w:val="0"/>
          <w:sz w:val="32"/>
          <w:szCs w:val="32"/>
        </w:rPr>
      </w:pPr>
      <w:r>
        <w:rPr>
          <w:rFonts w:ascii="仿宋" w:eastAsia="仿宋" w:hAnsi="仿宋"/>
          <w:color w:val="000000"/>
          <w:kern w:val="0"/>
          <w:sz w:val="32"/>
          <w:szCs w:val="32"/>
        </w:rPr>
        <w:t>（三）时间安排</w:t>
      </w:r>
    </w:p>
    <w:p w:rsidR="00C32569" w:rsidRDefault="00C32569" w:rsidP="000A0B5E">
      <w:pPr>
        <w:spacing w:line="560" w:lineRule="exact"/>
        <w:rPr>
          <w:rFonts w:ascii="仿宋" w:eastAsia="仿宋" w:hAnsi="仿宋"/>
          <w:color w:val="000000"/>
          <w:kern w:val="0"/>
          <w:sz w:val="32"/>
          <w:szCs w:val="32"/>
        </w:rPr>
      </w:pPr>
      <w:r>
        <w:rPr>
          <w:rFonts w:ascii="仿宋" w:eastAsia="仿宋" w:hAnsi="仿宋"/>
          <w:color w:val="000000"/>
          <w:kern w:val="0"/>
          <w:sz w:val="32"/>
          <w:szCs w:val="32"/>
        </w:rPr>
        <w:t>（</w:t>
      </w:r>
      <w:r>
        <w:rPr>
          <w:rFonts w:ascii="仿宋" w:eastAsia="仿宋" w:hAnsi="仿宋" w:hint="eastAsia"/>
          <w:color w:val="000000"/>
          <w:kern w:val="0"/>
          <w:sz w:val="32"/>
          <w:szCs w:val="32"/>
        </w:rPr>
        <w:t>1</w:t>
      </w:r>
      <w:r>
        <w:rPr>
          <w:rFonts w:ascii="仿宋" w:eastAsia="仿宋" w:hAnsi="仿宋"/>
          <w:color w:val="000000"/>
          <w:kern w:val="0"/>
          <w:sz w:val="32"/>
          <w:szCs w:val="32"/>
        </w:rPr>
        <w:t>）</w:t>
      </w:r>
      <w:r>
        <w:rPr>
          <w:rFonts w:ascii="仿宋" w:eastAsia="仿宋" w:hAnsi="仿宋" w:hint="eastAsia"/>
          <w:color w:val="000000"/>
          <w:kern w:val="0"/>
          <w:sz w:val="32"/>
          <w:szCs w:val="32"/>
        </w:rPr>
        <w:t>11月</w:t>
      </w:r>
      <w:r w:rsidR="00A57D4D">
        <w:rPr>
          <w:rFonts w:ascii="仿宋" w:eastAsia="仿宋" w:hAnsi="仿宋"/>
          <w:color w:val="000000"/>
          <w:kern w:val="0"/>
          <w:sz w:val="32"/>
          <w:szCs w:val="32"/>
        </w:rPr>
        <w:t>16</w:t>
      </w:r>
      <w:r>
        <w:rPr>
          <w:rFonts w:ascii="仿宋" w:eastAsia="仿宋" w:hAnsi="仿宋" w:hint="eastAsia"/>
          <w:color w:val="000000"/>
          <w:kern w:val="0"/>
          <w:sz w:val="32"/>
          <w:szCs w:val="32"/>
        </w:rPr>
        <w:t>日-</w:t>
      </w:r>
      <w:r>
        <w:rPr>
          <w:rFonts w:ascii="仿宋" w:eastAsia="仿宋" w:hAnsi="仿宋"/>
          <w:color w:val="000000"/>
          <w:kern w:val="0"/>
          <w:sz w:val="32"/>
          <w:szCs w:val="32"/>
        </w:rPr>
        <w:t>1</w:t>
      </w:r>
      <w:r w:rsidR="00A57D4D">
        <w:rPr>
          <w:rFonts w:ascii="仿宋" w:eastAsia="仿宋" w:hAnsi="仿宋"/>
          <w:color w:val="000000"/>
          <w:kern w:val="0"/>
          <w:sz w:val="32"/>
          <w:szCs w:val="32"/>
        </w:rPr>
        <w:t>2</w:t>
      </w:r>
      <w:r>
        <w:rPr>
          <w:rFonts w:ascii="仿宋" w:eastAsia="仿宋" w:hAnsi="仿宋"/>
          <w:color w:val="000000"/>
          <w:kern w:val="0"/>
          <w:sz w:val="32"/>
          <w:szCs w:val="32"/>
        </w:rPr>
        <w:t>月</w:t>
      </w:r>
      <w:r w:rsidR="00A57D4D">
        <w:rPr>
          <w:rFonts w:ascii="仿宋" w:eastAsia="仿宋" w:hAnsi="仿宋"/>
          <w:color w:val="000000"/>
          <w:kern w:val="0"/>
          <w:sz w:val="32"/>
          <w:szCs w:val="32"/>
        </w:rPr>
        <w:t>1</w:t>
      </w:r>
      <w:r>
        <w:rPr>
          <w:rFonts w:ascii="仿宋" w:eastAsia="仿宋" w:hAnsi="仿宋" w:hint="eastAsia"/>
          <w:color w:val="000000"/>
          <w:kern w:val="0"/>
          <w:sz w:val="32"/>
          <w:szCs w:val="32"/>
        </w:rPr>
        <w:t>日，项目负责人填写申报书；</w:t>
      </w:r>
    </w:p>
    <w:p w:rsidR="00C32569" w:rsidRDefault="00C32569" w:rsidP="000A0B5E">
      <w:pPr>
        <w:spacing w:line="560" w:lineRule="exact"/>
        <w:rPr>
          <w:rFonts w:ascii="仿宋" w:eastAsia="仿宋" w:hAnsi="仿宋"/>
          <w:color w:val="000000"/>
          <w:kern w:val="0"/>
          <w:sz w:val="32"/>
          <w:szCs w:val="32"/>
        </w:rPr>
      </w:pPr>
      <w:r>
        <w:rPr>
          <w:rFonts w:ascii="仿宋" w:eastAsia="仿宋" w:hAnsi="仿宋"/>
          <w:color w:val="000000"/>
          <w:kern w:val="0"/>
          <w:sz w:val="32"/>
          <w:szCs w:val="32"/>
        </w:rPr>
        <w:t>（</w:t>
      </w:r>
      <w:r>
        <w:rPr>
          <w:rFonts w:ascii="仿宋" w:eastAsia="仿宋" w:hAnsi="仿宋" w:hint="eastAsia"/>
          <w:color w:val="000000"/>
          <w:kern w:val="0"/>
          <w:sz w:val="32"/>
          <w:szCs w:val="32"/>
        </w:rPr>
        <w:t>2</w:t>
      </w:r>
      <w:r>
        <w:rPr>
          <w:rFonts w:ascii="仿宋" w:eastAsia="仿宋" w:hAnsi="仿宋"/>
          <w:color w:val="000000"/>
          <w:kern w:val="0"/>
          <w:sz w:val="32"/>
          <w:szCs w:val="32"/>
        </w:rPr>
        <w:t>）</w:t>
      </w:r>
      <w:r w:rsidR="00A57D4D">
        <w:rPr>
          <w:rFonts w:ascii="仿宋" w:eastAsia="仿宋" w:hAnsi="仿宋"/>
          <w:b/>
          <w:color w:val="000000"/>
          <w:kern w:val="0"/>
          <w:sz w:val="32"/>
          <w:szCs w:val="32"/>
        </w:rPr>
        <w:t>12</w:t>
      </w:r>
      <w:r w:rsidRPr="00430932">
        <w:rPr>
          <w:rFonts w:ascii="仿宋" w:eastAsia="仿宋" w:hAnsi="仿宋" w:hint="eastAsia"/>
          <w:b/>
          <w:color w:val="000000"/>
          <w:kern w:val="0"/>
          <w:sz w:val="32"/>
          <w:szCs w:val="32"/>
        </w:rPr>
        <w:t>月</w:t>
      </w:r>
      <w:r w:rsidR="00A57D4D">
        <w:rPr>
          <w:rFonts w:ascii="仿宋" w:eastAsia="仿宋" w:hAnsi="仿宋"/>
          <w:b/>
          <w:color w:val="000000"/>
          <w:kern w:val="0"/>
          <w:sz w:val="32"/>
          <w:szCs w:val="32"/>
        </w:rPr>
        <w:t>1</w:t>
      </w:r>
      <w:r w:rsidRPr="00430932">
        <w:rPr>
          <w:rFonts w:ascii="仿宋" w:eastAsia="仿宋" w:hAnsi="仿宋" w:hint="eastAsia"/>
          <w:b/>
          <w:color w:val="000000"/>
          <w:kern w:val="0"/>
          <w:sz w:val="32"/>
          <w:szCs w:val="32"/>
        </w:rPr>
        <w:t>日完成首次网上填报</w:t>
      </w:r>
      <w:r>
        <w:rPr>
          <w:rFonts w:ascii="仿宋" w:eastAsia="仿宋" w:hAnsi="仿宋" w:hint="eastAsia"/>
          <w:color w:val="000000"/>
          <w:kern w:val="0"/>
          <w:sz w:val="32"/>
          <w:szCs w:val="32"/>
        </w:rPr>
        <w:t>（以此版本提交</w:t>
      </w:r>
      <w:r w:rsidR="008625CD">
        <w:rPr>
          <w:rFonts w:ascii="仿宋" w:eastAsia="仿宋" w:hAnsi="仿宋" w:hint="eastAsia"/>
          <w:color w:val="000000"/>
          <w:kern w:val="0"/>
          <w:sz w:val="32"/>
          <w:szCs w:val="32"/>
        </w:rPr>
        <w:t>学院</w:t>
      </w:r>
      <w:r>
        <w:rPr>
          <w:rFonts w:ascii="仿宋" w:eastAsia="仿宋" w:hAnsi="仿宋" w:hint="eastAsia"/>
          <w:color w:val="000000"/>
          <w:kern w:val="0"/>
          <w:sz w:val="32"/>
          <w:szCs w:val="32"/>
        </w:rPr>
        <w:t>专家评审）</w:t>
      </w:r>
      <w:r w:rsidR="000E3A34">
        <w:rPr>
          <w:rFonts w:ascii="仿宋" w:eastAsia="仿宋" w:hAnsi="仿宋" w:hint="eastAsia"/>
          <w:color w:val="000000"/>
          <w:kern w:val="0"/>
          <w:sz w:val="32"/>
          <w:szCs w:val="32"/>
        </w:rPr>
        <w:t>，并将申请书电子版（附件1）以“姓名+项目名称”命名发送到</w:t>
      </w:r>
      <w:r w:rsidR="007D160F" w:rsidRPr="00B05BC0">
        <w:rPr>
          <w:rFonts w:ascii="Times New Roman" w:eastAsia="仿宋_GB2312" w:hAnsi="Times New Roman" w:hint="eastAsia"/>
          <w:sz w:val="32"/>
          <w:szCs w:val="32"/>
        </w:rPr>
        <w:t>science_kjc@163.com</w:t>
      </w:r>
      <w:r>
        <w:rPr>
          <w:rFonts w:ascii="仿宋" w:eastAsia="仿宋" w:hAnsi="仿宋" w:hint="eastAsia"/>
          <w:color w:val="000000"/>
          <w:kern w:val="0"/>
          <w:sz w:val="32"/>
          <w:szCs w:val="32"/>
        </w:rPr>
        <w:t>；</w:t>
      </w:r>
    </w:p>
    <w:p w:rsidR="00C32569" w:rsidRDefault="00C32569" w:rsidP="000A0B5E">
      <w:pPr>
        <w:spacing w:line="560" w:lineRule="exact"/>
        <w:rPr>
          <w:rFonts w:ascii="仿宋" w:eastAsia="仿宋" w:hAnsi="仿宋"/>
          <w:color w:val="000000"/>
          <w:kern w:val="0"/>
          <w:sz w:val="32"/>
          <w:szCs w:val="32"/>
        </w:rPr>
      </w:pPr>
      <w:r>
        <w:rPr>
          <w:rFonts w:ascii="仿宋" w:eastAsia="仿宋" w:hAnsi="仿宋"/>
          <w:color w:val="000000"/>
          <w:kern w:val="0"/>
          <w:sz w:val="32"/>
          <w:szCs w:val="32"/>
        </w:rPr>
        <w:t>（</w:t>
      </w:r>
      <w:r>
        <w:rPr>
          <w:rFonts w:ascii="仿宋" w:eastAsia="仿宋" w:hAnsi="仿宋" w:hint="eastAsia"/>
          <w:color w:val="000000"/>
          <w:kern w:val="0"/>
          <w:sz w:val="32"/>
          <w:szCs w:val="32"/>
        </w:rPr>
        <w:t>3</w:t>
      </w:r>
      <w:r>
        <w:rPr>
          <w:rFonts w:ascii="仿宋" w:eastAsia="仿宋" w:hAnsi="仿宋"/>
          <w:color w:val="000000"/>
          <w:kern w:val="0"/>
          <w:sz w:val="32"/>
          <w:szCs w:val="32"/>
        </w:rPr>
        <w:t>）</w:t>
      </w:r>
      <w:r w:rsidR="00A57D4D">
        <w:rPr>
          <w:rFonts w:ascii="仿宋" w:eastAsia="仿宋" w:hAnsi="仿宋"/>
          <w:color w:val="000000"/>
          <w:kern w:val="0"/>
          <w:sz w:val="32"/>
          <w:szCs w:val="32"/>
        </w:rPr>
        <w:t>12</w:t>
      </w:r>
      <w:r>
        <w:rPr>
          <w:rFonts w:ascii="仿宋" w:eastAsia="仿宋" w:hAnsi="仿宋" w:hint="eastAsia"/>
          <w:color w:val="000000"/>
          <w:kern w:val="0"/>
          <w:sz w:val="32"/>
          <w:szCs w:val="32"/>
        </w:rPr>
        <w:t>月</w:t>
      </w:r>
      <w:r w:rsidR="00A57D4D">
        <w:rPr>
          <w:rFonts w:ascii="仿宋" w:eastAsia="仿宋" w:hAnsi="仿宋"/>
          <w:color w:val="000000"/>
          <w:kern w:val="0"/>
          <w:sz w:val="32"/>
          <w:szCs w:val="32"/>
        </w:rPr>
        <w:t>2</w:t>
      </w:r>
      <w:r>
        <w:rPr>
          <w:rFonts w:ascii="仿宋" w:eastAsia="仿宋" w:hAnsi="仿宋" w:hint="eastAsia"/>
          <w:color w:val="000000"/>
          <w:kern w:val="0"/>
          <w:sz w:val="32"/>
          <w:szCs w:val="32"/>
        </w:rPr>
        <w:t>日-</w:t>
      </w:r>
      <w:r w:rsidR="00A57D4D">
        <w:rPr>
          <w:rFonts w:ascii="仿宋" w:eastAsia="仿宋" w:hAnsi="仿宋"/>
          <w:color w:val="000000"/>
          <w:kern w:val="0"/>
          <w:sz w:val="32"/>
          <w:szCs w:val="32"/>
        </w:rPr>
        <w:t>8</w:t>
      </w:r>
      <w:r>
        <w:rPr>
          <w:rFonts w:ascii="仿宋" w:eastAsia="仿宋" w:hAnsi="仿宋"/>
          <w:color w:val="000000"/>
          <w:kern w:val="0"/>
          <w:sz w:val="32"/>
          <w:szCs w:val="32"/>
        </w:rPr>
        <w:t>日，</w:t>
      </w:r>
      <w:r w:rsidR="008625CD">
        <w:rPr>
          <w:rFonts w:ascii="仿宋" w:eastAsia="仿宋" w:hAnsi="仿宋"/>
          <w:color w:val="000000"/>
          <w:kern w:val="0"/>
          <w:sz w:val="32"/>
          <w:szCs w:val="32"/>
        </w:rPr>
        <w:t>评审后，</w:t>
      </w:r>
      <w:r>
        <w:rPr>
          <w:rFonts w:ascii="仿宋" w:eastAsia="仿宋" w:hAnsi="仿宋"/>
          <w:color w:val="000000"/>
          <w:kern w:val="0"/>
          <w:sz w:val="32"/>
          <w:szCs w:val="32"/>
        </w:rPr>
        <w:t>修改申报书；</w:t>
      </w:r>
    </w:p>
    <w:p w:rsidR="00C32569" w:rsidRDefault="00C32569" w:rsidP="000A0B5E">
      <w:pPr>
        <w:spacing w:line="560" w:lineRule="exact"/>
        <w:rPr>
          <w:rFonts w:ascii="仿宋" w:eastAsia="仿宋" w:hAnsi="仿宋"/>
          <w:color w:val="000000"/>
          <w:kern w:val="0"/>
          <w:sz w:val="32"/>
          <w:szCs w:val="32"/>
        </w:rPr>
      </w:pPr>
      <w:r>
        <w:rPr>
          <w:rFonts w:ascii="仿宋" w:eastAsia="仿宋" w:hAnsi="仿宋"/>
          <w:color w:val="000000"/>
          <w:kern w:val="0"/>
          <w:sz w:val="32"/>
          <w:szCs w:val="32"/>
        </w:rPr>
        <w:lastRenderedPageBreak/>
        <w:t>（</w:t>
      </w:r>
      <w:r>
        <w:rPr>
          <w:rFonts w:ascii="仿宋" w:eastAsia="仿宋" w:hAnsi="仿宋" w:hint="eastAsia"/>
          <w:color w:val="000000"/>
          <w:kern w:val="0"/>
          <w:sz w:val="32"/>
          <w:szCs w:val="32"/>
        </w:rPr>
        <w:t>4</w:t>
      </w:r>
      <w:r>
        <w:rPr>
          <w:rFonts w:ascii="仿宋" w:eastAsia="仿宋" w:hAnsi="仿宋"/>
          <w:color w:val="000000"/>
          <w:kern w:val="0"/>
          <w:sz w:val="32"/>
          <w:szCs w:val="32"/>
        </w:rPr>
        <w:t>）</w:t>
      </w:r>
      <w:r>
        <w:rPr>
          <w:rFonts w:ascii="仿宋" w:eastAsia="仿宋" w:hAnsi="仿宋" w:hint="eastAsia"/>
          <w:color w:val="000000"/>
          <w:kern w:val="0"/>
          <w:sz w:val="32"/>
          <w:szCs w:val="32"/>
        </w:rPr>
        <w:t>12月</w:t>
      </w:r>
      <w:r w:rsidR="00A57D4D">
        <w:rPr>
          <w:rFonts w:ascii="仿宋" w:eastAsia="仿宋" w:hAnsi="仿宋"/>
          <w:color w:val="000000"/>
          <w:kern w:val="0"/>
          <w:sz w:val="32"/>
          <w:szCs w:val="32"/>
        </w:rPr>
        <w:t>10</w:t>
      </w:r>
      <w:r>
        <w:rPr>
          <w:rFonts w:ascii="仿宋" w:eastAsia="仿宋" w:hAnsi="仿宋" w:hint="eastAsia"/>
          <w:color w:val="000000"/>
          <w:kern w:val="0"/>
          <w:sz w:val="32"/>
          <w:szCs w:val="32"/>
        </w:rPr>
        <w:t>日，</w:t>
      </w:r>
      <w:r w:rsidR="002A0781">
        <w:rPr>
          <w:rFonts w:ascii="仿宋" w:eastAsia="仿宋" w:hAnsi="仿宋"/>
          <w:color w:val="000000"/>
          <w:kern w:val="0"/>
          <w:sz w:val="32"/>
          <w:szCs w:val="32"/>
        </w:rPr>
        <w:t>学校审核通过后提交教育厅</w:t>
      </w:r>
      <w:r>
        <w:rPr>
          <w:rFonts w:ascii="仿宋" w:eastAsia="仿宋" w:hAnsi="仿宋"/>
          <w:color w:val="000000"/>
          <w:kern w:val="0"/>
          <w:sz w:val="32"/>
          <w:szCs w:val="32"/>
        </w:rPr>
        <w:t>；</w:t>
      </w:r>
    </w:p>
    <w:p w:rsidR="002A0781" w:rsidRDefault="00C32569" w:rsidP="000A0B5E">
      <w:pPr>
        <w:spacing w:line="560" w:lineRule="exact"/>
        <w:rPr>
          <w:rFonts w:ascii="仿宋" w:eastAsia="仿宋" w:hAnsi="仿宋"/>
          <w:color w:val="000000"/>
          <w:kern w:val="0"/>
          <w:sz w:val="32"/>
          <w:szCs w:val="32"/>
        </w:rPr>
      </w:pPr>
      <w:r>
        <w:rPr>
          <w:rFonts w:ascii="仿宋" w:eastAsia="仿宋" w:hAnsi="仿宋"/>
          <w:color w:val="000000"/>
          <w:kern w:val="0"/>
          <w:sz w:val="32"/>
          <w:szCs w:val="32"/>
        </w:rPr>
        <w:t>（</w:t>
      </w:r>
      <w:r>
        <w:rPr>
          <w:rFonts w:ascii="仿宋" w:eastAsia="仿宋" w:hAnsi="仿宋" w:hint="eastAsia"/>
          <w:color w:val="000000"/>
          <w:kern w:val="0"/>
          <w:sz w:val="32"/>
          <w:szCs w:val="32"/>
        </w:rPr>
        <w:t>5</w:t>
      </w:r>
      <w:r>
        <w:rPr>
          <w:rFonts w:ascii="仿宋" w:eastAsia="仿宋" w:hAnsi="仿宋"/>
          <w:color w:val="000000"/>
          <w:kern w:val="0"/>
          <w:sz w:val="32"/>
          <w:szCs w:val="32"/>
        </w:rPr>
        <w:t>）</w:t>
      </w:r>
      <w:r w:rsidR="002A0781">
        <w:rPr>
          <w:rFonts w:ascii="仿宋" w:eastAsia="仿宋" w:hAnsi="仿宋"/>
          <w:color w:val="000000"/>
          <w:kern w:val="0"/>
          <w:sz w:val="32"/>
          <w:szCs w:val="32"/>
        </w:rPr>
        <w:t>教育厅评审同意立项后再打印纸质版，盖章，扫描，上传系统</w:t>
      </w:r>
      <w:r>
        <w:rPr>
          <w:rFonts w:ascii="仿宋" w:eastAsia="仿宋" w:hAnsi="仿宋"/>
          <w:color w:val="000000"/>
          <w:kern w:val="0"/>
          <w:sz w:val="32"/>
          <w:szCs w:val="32"/>
        </w:rPr>
        <w:t>（时间待定）</w:t>
      </w:r>
      <w:r w:rsidR="002A0781">
        <w:rPr>
          <w:rFonts w:ascii="仿宋" w:eastAsia="仿宋" w:hAnsi="仿宋"/>
          <w:color w:val="000000"/>
          <w:kern w:val="0"/>
          <w:sz w:val="32"/>
          <w:szCs w:val="32"/>
        </w:rPr>
        <w:t>。</w:t>
      </w:r>
    </w:p>
    <w:p w:rsidR="000A0B5E" w:rsidRDefault="002A0781" w:rsidP="000A0B5E">
      <w:pPr>
        <w:spacing w:line="560" w:lineRule="exact"/>
        <w:rPr>
          <w:rFonts w:ascii="仿宋" w:eastAsia="仿宋" w:hAnsi="仿宋"/>
          <w:color w:val="000000"/>
          <w:kern w:val="0"/>
          <w:sz w:val="32"/>
          <w:szCs w:val="32"/>
        </w:rPr>
      </w:pPr>
      <w:r>
        <w:rPr>
          <w:rFonts w:ascii="仿宋" w:eastAsia="仿宋" w:hAnsi="仿宋"/>
          <w:color w:val="000000"/>
          <w:kern w:val="0"/>
          <w:sz w:val="32"/>
          <w:szCs w:val="32"/>
        </w:rPr>
        <w:t>（</w:t>
      </w:r>
      <w:r w:rsidR="00C32569">
        <w:rPr>
          <w:rFonts w:ascii="仿宋" w:eastAsia="仿宋" w:hAnsi="仿宋"/>
          <w:color w:val="000000"/>
          <w:kern w:val="0"/>
          <w:sz w:val="32"/>
          <w:szCs w:val="32"/>
        </w:rPr>
        <w:t>四</w:t>
      </w:r>
      <w:r>
        <w:rPr>
          <w:rFonts w:ascii="仿宋" w:eastAsia="仿宋" w:hAnsi="仿宋"/>
          <w:color w:val="000000"/>
          <w:kern w:val="0"/>
          <w:sz w:val="32"/>
          <w:szCs w:val="32"/>
        </w:rPr>
        <w:t>）</w:t>
      </w:r>
      <w:r w:rsidR="000A0B5E">
        <w:rPr>
          <w:rFonts w:ascii="仿宋" w:eastAsia="仿宋" w:hAnsi="仿宋"/>
          <w:color w:val="000000"/>
          <w:kern w:val="0"/>
          <w:sz w:val="32"/>
          <w:szCs w:val="32"/>
        </w:rPr>
        <w:t>由于系统可能不成熟，容易出问题，因此提交审核宜早不宜迟。</w:t>
      </w:r>
      <w:r w:rsidR="000A0B5E" w:rsidRPr="00E57C38">
        <w:rPr>
          <w:rFonts w:ascii="仿宋" w:eastAsia="仿宋" w:hAnsi="仿宋"/>
          <w:b/>
          <w:color w:val="FF0000"/>
          <w:kern w:val="0"/>
          <w:sz w:val="32"/>
          <w:szCs w:val="32"/>
        </w:rPr>
        <w:t>请加</w:t>
      </w:r>
      <w:r w:rsidR="000A0B5E" w:rsidRPr="00E57C38">
        <w:rPr>
          <w:rFonts w:ascii="仿宋" w:eastAsia="仿宋" w:hAnsi="仿宋" w:hint="eastAsia"/>
          <w:b/>
          <w:color w:val="FF0000"/>
          <w:kern w:val="0"/>
          <w:sz w:val="32"/>
          <w:szCs w:val="32"/>
        </w:rPr>
        <w:t>QQ群：</w:t>
      </w:r>
      <w:r w:rsidR="008D4F22" w:rsidRPr="00E57C38">
        <w:rPr>
          <w:rFonts w:ascii="仿宋" w:eastAsia="仿宋" w:hAnsi="仿宋"/>
          <w:b/>
          <w:color w:val="FF0000"/>
          <w:kern w:val="0"/>
          <w:sz w:val="32"/>
          <w:szCs w:val="32"/>
        </w:rPr>
        <w:t>874053334</w:t>
      </w:r>
      <w:r w:rsidR="000A0B5E" w:rsidRPr="00E57C38">
        <w:rPr>
          <w:rFonts w:ascii="仿宋" w:eastAsia="仿宋" w:hAnsi="仿宋"/>
          <w:b/>
          <w:color w:val="FF0000"/>
          <w:kern w:val="0"/>
          <w:sz w:val="32"/>
          <w:szCs w:val="32"/>
        </w:rPr>
        <w:t>（</w:t>
      </w:r>
      <w:proofErr w:type="gramStart"/>
      <w:r w:rsidR="00AF22E0" w:rsidRPr="00E57C38">
        <w:rPr>
          <w:rFonts w:ascii="仿宋" w:eastAsia="仿宋" w:hAnsi="仿宋" w:hint="eastAsia"/>
          <w:b/>
          <w:color w:val="FF0000"/>
          <w:kern w:val="0"/>
          <w:sz w:val="32"/>
          <w:szCs w:val="32"/>
        </w:rPr>
        <w:t>赛院202</w:t>
      </w:r>
      <w:r w:rsidR="00A57D4D">
        <w:rPr>
          <w:rFonts w:ascii="仿宋" w:eastAsia="仿宋" w:hAnsi="仿宋"/>
          <w:b/>
          <w:color w:val="FF0000"/>
          <w:kern w:val="0"/>
          <w:sz w:val="32"/>
          <w:szCs w:val="32"/>
        </w:rPr>
        <w:t>4</w:t>
      </w:r>
      <w:r w:rsidR="00AF22E0" w:rsidRPr="00E57C38">
        <w:rPr>
          <w:rFonts w:ascii="仿宋" w:eastAsia="仿宋" w:hAnsi="仿宋" w:hint="eastAsia"/>
          <w:b/>
          <w:color w:val="FF0000"/>
          <w:kern w:val="0"/>
          <w:sz w:val="32"/>
          <w:szCs w:val="32"/>
        </w:rPr>
        <w:t>年中青项目</w:t>
      </w:r>
      <w:proofErr w:type="gramEnd"/>
      <w:r w:rsidR="00AF22E0" w:rsidRPr="00E57C38">
        <w:rPr>
          <w:rFonts w:ascii="仿宋" w:eastAsia="仿宋" w:hAnsi="仿宋" w:hint="eastAsia"/>
          <w:b/>
          <w:color w:val="FF0000"/>
          <w:kern w:val="0"/>
          <w:sz w:val="32"/>
          <w:szCs w:val="32"/>
        </w:rPr>
        <w:t>申报交流群</w:t>
      </w:r>
      <w:r w:rsidR="000A0B5E" w:rsidRPr="00E57C38">
        <w:rPr>
          <w:rFonts w:ascii="仿宋" w:eastAsia="仿宋" w:hAnsi="仿宋"/>
          <w:b/>
          <w:color w:val="FF0000"/>
          <w:kern w:val="0"/>
          <w:sz w:val="32"/>
          <w:szCs w:val="32"/>
        </w:rPr>
        <w:t>）</w:t>
      </w:r>
    </w:p>
    <w:p w:rsidR="00BF24B1" w:rsidRDefault="00E57C38" w:rsidP="00E57C38">
      <w:pPr>
        <w:spacing w:line="560" w:lineRule="exact"/>
        <w:ind w:firstLineChars="200" w:firstLine="640"/>
        <w:rPr>
          <w:rFonts w:ascii="仿宋" w:eastAsia="仿宋" w:hAnsi="仿宋"/>
          <w:color w:val="000000"/>
          <w:kern w:val="0"/>
          <w:sz w:val="32"/>
          <w:szCs w:val="32"/>
        </w:rPr>
      </w:pPr>
      <w:r>
        <w:rPr>
          <w:rFonts w:ascii="仿宋" w:eastAsia="仿宋" w:hAnsi="仿宋" w:hint="eastAsia"/>
          <w:color w:val="000000"/>
          <w:kern w:val="0"/>
          <w:sz w:val="32"/>
          <w:szCs w:val="32"/>
        </w:rPr>
        <w:t>如有不尽事宜，可联系科技处</w:t>
      </w:r>
      <w:r w:rsidR="00BF24B1">
        <w:rPr>
          <w:rFonts w:ascii="仿宋" w:eastAsia="仿宋" w:hAnsi="仿宋" w:hint="eastAsia"/>
          <w:color w:val="000000"/>
          <w:kern w:val="0"/>
          <w:sz w:val="32"/>
          <w:szCs w:val="32"/>
        </w:rPr>
        <w:t>柳</w:t>
      </w:r>
      <w:r>
        <w:rPr>
          <w:rFonts w:ascii="仿宋" w:eastAsia="仿宋" w:hAnsi="仿宋" w:hint="eastAsia"/>
          <w:color w:val="000000"/>
          <w:kern w:val="0"/>
          <w:sz w:val="32"/>
          <w:szCs w:val="32"/>
        </w:rPr>
        <w:t>老师</w:t>
      </w:r>
    </w:p>
    <w:p w:rsidR="00A975ED" w:rsidRDefault="00A975ED" w:rsidP="00A975ED">
      <w:pPr>
        <w:spacing w:line="560" w:lineRule="exact"/>
        <w:rPr>
          <w:rFonts w:ascii="仿宋" w:eastAsia="仿宋" w:hAnsi="仿宋"/>
          <w:color w:val="000000"/>
          <w:kern w:val="0"/>
          <w:sz w:val="32"/>
          <w:szCs w:val="32"/>
        </w:rPr>
      </w:pPr>
    </w:p>
    <w:p w:rsidR="00E57C38" w:rsidRPr="007D160F" w:rsidRDefault="00E57C38" w:rsidP="00A975ED">
      <w:pPr>
        <w:spacing w:line="560" w:lineRule="exact"/>
        <w:rPr>
          <w:rFonts w:ascii="仿宋" w:eastAsia="仿宋" w:hAnsi="仿宋"/>
          <w:color w:val="000000"/>
          <w:kern w:val="0"/>
          <w:sz w:val="32"/>
          <w:szCs w:val="32"/>
        </w:rPr>
      </w:pPr>
    </w:p>
    <w:p w:rsidR="00E57C38" w:rsidRDefault="00E57C38" w:rsidP="00A975ED">
      <w:pPr>
        <w:spacing w:line="560" w:lineRule="exact"/>
        <w:rPr>
          <w:rFonts w:ascii="仿宋" w:eastAsia="仿宋" w:hAnsi="仿宋"/>
          <w:color w:val="000000"/>
          <w:kern w:val="0"/>
          <w:sz w:val="32"/>
          <w:szCs w:val="32"/>
        </w:rPr>
      </w:pPr>
    </w:p>
    <w:p w:rsidR="00BF24B1" w:rsidRDefault="00A975ED" w:rsidP="00A975ED">
      <w:pPr>
        <w:spacing w:line="560" w:lineRule="exact"/>
        <w:rPr>
          <w:rFonts w:ascii="仿宋" w:eastAsia="仿宋" w:hAnsi="仿宋"/>
          <w:color w:val="000000"/>
          <w:kern w:val="0"/>
          <w:sz w:val="32"/>
          <w:szCs w:val="32"/>
        </w:rPr>
      </w:pPr>
      <w:r>
        <w:rPr>
          <w:rFonts w:ascii="仿宋" w:eastAsia="仿宋" w:hAnsi="仿宋"/>
          <w:color w:val="000000"/>
          <w:kern w:val="0"/>
          <w:sz w:val="32"/>
          <w:szCs w:val="32"/>
        </w:rPr>
        <w:t>附件：</w:t>
      </w:r>
    </w:p>
    <w:p w:rsidR="00BF24B1" w:rsidRDefault="00D45159" w:rsidP="00A975ED">
      <w:pPr>
        <w:tabs>
          <w:tab w:val="left" w:pos="1985"/>
        </w:tabs>
        <w:spacing w:line="560" w:lineRule="exact"/>
        <w:rPr>
          <w:rFonts w:ascii="仿宋" w:eastAsia="仿宋" w:hAnsi="仿宋"/>
          <w:color w:val="000000"/>
          <w:kern w:val="0"/>
          <w:sz w:val="32"/>
          <w:szCs w:val="32"/>
        </w:rPr>
      </w:pPr>
      <w:r>
        <w:rPr>
          <w:rFonts w:ascii="仿宋" w:eastAsia="仿宋" w:hAnsi="仿宋"/>
          <w:color w:val="000000"/>
          <w:kern w:val="0"/>
          <w:sz w:val="32"/>
          <w:szCs w:val="32"/>
        </w:rPr>
        <w:t>1</w:t>
      </w:r>
      <w:r w:rsidR="00BF24B1">
        <w:rPr>
          <w:rFonts w:ascii="仿宋" w:eastAsia="仿宋" w:hAnsi="仿宋" w:hint="eastAsia"/>
          <w:color w:val="000000"/>
          <w:kern w:val="0"/>
          <w:sz w:val="32"/>
          <w:szCs w:val="32"/>
        </w:rPr>
        <w:t>.</w:t>
      </w:r>
      <w:r w:rsidR="00BB5202" w:rsidRPr="00BB5202">
        <w:rPr>
          <w:rFonts w:ascii="仿宋" w:eastAsia="仿宋" w:hAnsi="仿宋" w:hint="eastAsia"/>
          <w:color w:val="000000"/>
          <w:kern w:val="0"/>
          <w:sz w:val="32"/>
          <w:szCs w:val="32"/>
        </w:rPr>
        <w:t xml:space="preserve"> </w:t>
      </w:r>
      <w:r w:rsidR="00BB5202" w:rsidRPr="005C31AA">
        <w:rPr>
          <w:rFonts w:ascii="仿宋" w:eastAsia="仿宋" w:hAnsi="仿宋" w:hint="eastAsia"/>
          <w:color w:val="000000"/>
          <w:kern w:val="0"/>
          <w:sz w:val="32"/>
          <w:szCs w:val="32"/>
        </w:rPr>
        <w:t>202</w:t>
      </w:r>
      <w:r w:rsidR="00A57D4D">
        <w:rPr>
          <w:rFonts w:ascii="仿宋" w:eastAsia="仿宋" w:hAnsi="仿宋"/>
          <w:color w:val="000000"/>
          <w:kern w:val="0"/>
          <w:sz w:val="32"/>
          <w:szCs w:val="32"/>
        </w:rPr>
        <w:t>4</w:t>
      </w:r>
      <w:r w:rsidR="00BB5202" w:rsidRPr="005C31AA">
        <w:rPr>
          <w:rFonts w:ascii="仿宋" w:eastAsia="仿宋" w:hAnsi="仿宋" w:hint="eastAsia"/>
          <w:color w:val="000000"/>
          <w:kern w:val="0"/>
          <w:sz w:val="32"/>
          <w:szCs w:val="32"/>
        </w:rPr>
        <w:t>年度广西高校中青年教师科研基础能力提升项目申请书模板</w:t>
      </w:r>
      <w:r w:rsidR="00BF24B1">
        <w:rPr>
          <w:rFonts w:ascii="仿宋" w:eastAsia="仿宋" w:hAnsi="仿宋" w:hint="eastAsia"/>
          <w:color w:val="000000"/>
          <w:kern w:val="0"/>
          <w:sz w:val="32"/>
          <w:szCs w:val="32"/>
        </w:rPr>
        <w:t>。</w:t>
      </w:r>
    </w:p>
    <w:p w:rsidR="005C31AA" w:rsidRDefault="000A0B5E">
      <w:pPr>
        <w:rPr>
          <w:rFonts w:ascii="仿宋" w:eastAsia="仿宋" w:hAnsi="仿宋"/>
          <w:color w:val="000000"/>
          <w:kern w:val="0"/>
          <w:sz w:val="32"/>
          <w:szCs w:val="32"/>
        </w:rPr>
      </w:pPr>
      <w:r w:rsidRPr="005C31AA">
        <w:rPr>
          <w:rFonts w:ascii="仿宋" w:eastAsia="仿宋" w:hAnsi="仿宋"/>
          <w:color w:val="000000"/>
          <w:kern w:val="0"/>
          <w:sz w:val="32"/>
          <w:szCs w:val="32"/>
        </w:rPr>
        <w:t>2</w:t>
      </w:r>
      <w:r w:rsidRPr="005C31AA">
        <w:rPr>
          <w:rFonts w:ascii="仿宋" w:eastAsia="仿宋" w:hAnsi="仿宋" w:hint="eastAsia"/>
          <w:color w:val="000000"/>
          <w:kern w:val="0"/>
          <w:sz w:val="32"/>
          <w:szCs w:val="32"/>
        </w:rPr>
        <w:t>．</w:t>
      </w:r>
      <w:r w:rsidRPr="005C31AA">
        <w:rPr>
          <w:rFonts w:ascii="仿宋" w:eastAsia="仿宋" w:hAnsi="仿宋"/>
          <w:color w:val="000000"/>
          <w:kern w:val="0"/>
          <w:sz w:val="32"/>
          <w:szCs w:val="32"/>
        </w:rPr>
        <w:t>申报系统操作说明。</w:t>
      </w:r>
    </w:p>
    <w:p w:rsidR="00FC6841" w:rsidRDefault="00FC6841">
      <w:pPr>
        <w:rPr>
          <w:rFonts w:ascii="仿宋" w:eastAsia="仿宋" w:hAnsi="仿宋"/>
          <w:color w:val="000000"/>
          <w:kern w:val="0"/>
          <w:sz w:val="32"/>
          <w:szCs w:val="32"/>
        </w:rPr>
      </w:pPr>
    </w:p>
    <w:p w:rsidR="00FC6841" w:rsidRDefault="00FC6841">
      <w:pPr>
        <w:rPr>
          <w:rFonts w:ascii="仿宋" w:eastAsia="仿宋" w:hAnsi="仿宋"/>
          <w:color w:val="000000"/>
          <w:kern w:val="0"/>
          <w:sz w:val="32"/>
          <w:szCs w:val="32"/>
        </w:rPr>
      </w:pPr>
    </w:p>
    <w:p w:rsidR="00FC6841" w:rsidRDefault="00FC6841">
      <w:pPr>
        <w:rPr>
          <w:rFonts w:ascii="仿宋" w:eastAsia="仿宋" w:hAnsi="仿宋"/>
          <w:color w:val="000000"/>
          <w:kern w:val="0"/>
          <w:sz w:val="32"/>
          <w:szCs w:val="32"/>
        </w:rPr>
      </w:pPr>
    </w:p>
    <w:p w:rsidR="00FC6841" w:rsidRDefault="00FC6841" w:rsidP="00FC6841">
      <w:pPr>
        <w:jc w:val="right"/>
        <w:rPr>
          <w:rFonts w:ascii="仿宋" w:eastAsia="仿宋" w:hAnsi="仿宋"/>
          <w:color w:val="000000"/>
          <w:kern w:val="0"/>
          <w:sz w:val="32"/>
          <w:szCs w:val="32"/>
        </w:rPr>
      </w:pPr>
      <w:r>
        <w:rPr>
          <w:rFonts w:ascii="仿宋" w:eastAsia="仿宋" w:hAnsi="仿宋"/>
          <w:color w:val="000000"/>
          <w:kern w:val="0"/>
          <w:sz w:val="32"/>
          <w:szCs w:val="32"/>
        </w:rPr>
        <w:t>广西中医药大学赛恩斯新医药学院</w:t>
      </w:r>
    </w:p>
    <w:p w:rsidR="00FC6841" w:rsidRDefault="00FC6841" w:rsidP="00FC6841">
      <w:pPr>
        <w:wordWrap w:val="0"/>
        <w:jc w:val="right"/>
        <w:rPr>
          <w:rFonts w:ascii="仿宋" w:eastAsia="仿宋" w:hAnsi="仿宋"/>
          <w:color w:val="000000"/>
          <w:kern w:val="0"/>
          <w:sz w:val="32"/>
          <w:szCs w:val="32"/>
        </w:rPr>
      </w:pPr>
      <w:r>
        <w:rPr>
          <w:rFonts w:ascii="仿宋" w:eastAsia="仿宋" w:hAnsi="仿宋"/>
          <w:color w:val="000000"/>
          <w:kern w:val="0"/>
          <w:sz w:val="32"/>
          <w:szCs w:val="32"/>
        </w:rPr>
        <w:t>科技处</w:t>
      </w:r>
      <w:r>
        <w:rPr>
          <w:rFonts w:ascii="仿宋" w:eastAsia="仿宋" w:hAnsi="仿宋" w:hint="eastAsia"/>
          <w:color w:val="000000"/>
          <w:kern w:val="0"/>
          <w:sz w:val="32"/>
          <w:szCs w:val="32"/>
        </w:rPr>
        <w:t xml:space="preserve"> </w:t>
      </w:r>
      <w:r>
        <w:rPr>
          <w:rFonts w:ascii="仿宋" w:eastAsia="仿宋" w:hAnsi="仿宋"/>
          <w:color w:val="000000"/>
          <w:kern w:val="0"/>
          <w:sz w:val="32"/>
          <w:szCs w:val="32"/>
        </w:rPr>
        <w:t xml:space="preserve">          </w:t>
      </w:r>
    </w:p>
    <w:p w:rsidR="00FC6841" w:rsidRPr="005C31AA" w:rsidRDefault="00FC6841" w:rsidP="00FC6841">
      <w:pPr>
        <w:wordWrap w:val="0"/>
        <w:jc w:val="right"/>
        <w:rPr>
          <w:rFonts w:ascii="仿宋" w:eastAsia="仿宋" w:hAnsi="仿宋"/>
          <w:color w:val="000000"/>
          <w:kern w:val="0"/>
          <w:sz w:val="32"/>
          <w:szCs w:val="32"/>
        </w:rPr>
      </w:pPr>
      <w:r>
        <w:rPr>
          <w:rFonts w:ascii="仿宋" w:eastAsia="仿宋" w:hAnsi="仿宋" w:hint="eastAsia"/>
          <w:color w:val="000000"/>
          <w:kern w:val="0"/>
          <w:sz w:val="32"/>
          <w:szCs w:val="32"/>
        </w:rPr>
        <w:t>202</w:t>
      </w:r>
      <w:r w:rsidR="0059507A">
        <w:rPr>
          <w:rFonts w:ascii="仿宋" w:eastAsia="仿宋" w:hAnsi="仿宋"/>
          <w:color w:val="000000"/>
          <w:kern w:val="0"/>
          <w:sz w:val="32"/>
          <w:szCs w:val="32"/>
        </w:rPr>
        <w:t>3</w:t>
      </w:r>
      <w:r>
        <w:rPr>
          <w:rFonts w:ascii="仿宋" w:eastAsia="仿宋" w:hAnsi="仿宋" w:hint="eastAsia"/>
          <w:color w:val="000000"/>
          <w:kern w:val="0"/>
          <w:sz w:val="32"/>
          <w:szCs w:val="32"/>
        </w:rPr>
        <w:t>年11月</w:t>
      </w:r>
      <w:r w:rsidR="0059507A">
        <w:rPr>
          <w:rFonts w:ascii="仿宋" w:eastAsia="仿宋" w:hAnsi="仿宋"/>
          <w:color w:val="000000"/>
          <w:kern w:val="0"/>
          <w:sz w:val="32"/>
          <w:szCs w:val="32"/>
        </w:rPr>
        <w:t>16</w:t>
      </w:r>
      <w:r>
        <w:rPr>
          <w:rFonts w:ascii="仿宋" w:eastAsia="仿宋" w:hAnsi="仿宋" w:hint="eastAsia"/>
          <w:color w:val="000000"/>
          <w:kern w:val="0"/>
          <w:sz w:val="32"/>
          <w:szCs w:val="32"/>
        </w:rPr>
        <w:t xml:space="preserve">日 </w:t>
      </w:r>
      <w:r>
        <w:rPr>
          <w:rFonts w:ascii="仿宋" w:eastAsia="仿宋" w:hAnsi="仿宋"/>
          <w:color w:val="000000"/>
          <w:kern w:val="0"/>
          <w:sz w:val="32"/>
          <w:szCs w:val="32"/>
        </w:rPr>
        <w:t xml:space="preserve">   </w:t>
      </w:r>
    </w:p>
    <w:sectPr w:rsidR="00FC6841" w:rsidRPr="005C31AA">
      <w:headerReference w:type="default" r:id="rId6"/>
      <w:footerReference w:type="even" r:id="rId7"/>
      <w:footerReference w:type="default" r:id="rId8"/>
      <w:footerReference w:type="firs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537B" w:rsidRDefault="00B8537B">
      <w:r>
        <w:separator/>
      </w:r>
    </w:p>
  </w:endnote>
  <w:endnote w:type="continuationSeparator" w:id="0">
    <w:p w:rsidR="00B8537B" w:rsidRDefault="00B853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004F" w:rsidRDefault="00BF24B1">
    <w:pPr>
      <w:pStyle w:val="a5"/>
      <w:adjustRightInd w:val="0"/>
      <w:ind w:rightChars="100" w:right="210"/>
      <w:rPr>
        <w:rFonts w:ascii="仿宋" w:eastAsia="仿宋" w:hAnsi="仿宋"/>
      </w:rPr>
    </w:pPr>
    <w:r>
      <w:rPr>
        <w:rStyle w:val="a3"/>
        <w:rFonts w:ascii="仿宋" w:eastAsia="仿宋" w:hAnsi="仿宋" w:hint="eastAsia"/>
        <w:sz w:val="28"/>
        <w:szCs w:val="28"/>
      </w:rPr>
      <w:t>—</w:t>
    </w:r>
    <w:r>
      <w:rPr>
        <w:rFonts w:ascii="仿宋" w:eastAsia="仿宋" w:hAnsi="仿宋"/>
        <w:sz w:val="28"/>
        <w:szCs w:val="28"/>
      </w:rPr>
      <w:fldChar w:fldCharType="begin"/>
    </w:r>
    <w:r>
      <w:rPr>
        <w:rStyle w:val="a3"/>
        <w:rFonts w:ascii="仿宋" w:eastAsia="仿宋" w:hAnsi="仿宋"/>
        <w:sz w:val="28"/>
        <w:szCs w:val="28"/>
      </w:rPr>
      <w:instrText xml:space="preserve">PAGE  </w:instrText>
    </w:r>
    <w:r>
      <w:rPr>
        <w:rFonts w:ascii="仿宋" w:eastAsia="仿宋" w:hAnsi="仿宋"/>
        <w:sz w:val="28"/>
        <w:szCs w:val="28"/>
      </w:rPr>
      <w:fldChar w:fldCharType="separate"/>
    </w:r>
    <w:r>
      <w:rPr>
        <w:rStyle w:val="a3"/>
        <w:rFonts w:ascii="仿宋" w:eastAsia="仿宋" w:hAnsi="仿宋"/>
        <w:sz w:val="28"/>
        <w:szCs w:val="28"/>
      </w:rPr>
      <w:t>4</w:t>
    </w:r>
    <w:r>
      <w:rPr>
        <w:rFonts w:ascii="仿宋" w:eastAsia="仿宋" w:hAnsi="仿宋"/>
        <w:sz w:val="28"/>
        <w:szCs w:val="28"/>
      </w:rPr>
      <w:fldChar w:fldCharType="end"/>
    </w:r>
    <w:r>
      <w:rPr>
        <w:rStyle w:val="a3"/>
        <w:rFonts w:ascii="仿宋" w:eastAsia="仿宋" w:hAnsi="仿宋" w:hint="eastAsia"/>
        <w:sz w:val="28"/>
        <w:szCs w:val="2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004F" w:rsidRDefault="00BF24B1">
    <w:pPr>
      <w:pStyle w:val="a5"/>
      <w:framePr w:wrap="around" w:vAnchor="text" w:hAnchor="margin" w:xAlign="outside" w:y="1"/>
      <w:adjustRightInd w:val="0"/>
      <w:ind w:rightChars="100" w:right="210"/>
      <w:rPr>
        <w:rStyle w:val="a3"/>
        <w:rFonts w:ascii="仿宋" w:eastAsia="仿宋" w:hAnsi="仿宋"/>
        <w:sz w:val="28"/>
        <w:szCs w:val="28"/>
      </w:rPr>
    </w:pPr>
    <w:r>
      <w:rPr>
        <w:rStyle w:val="a3"/>
        <w:rFonts w:ascii="仿宋" w:eastAsia="仿宋" w:hAnsi="仿宋" w:hint="eastAsia"/>
        <w:sz w:val="28"/>
        <w:szCs w:val="28"/>
      </w:rPr>
      <w:t>—</w:t>
    </w:r>
    <w:r>
      <w:rPr>
        <w:rFonts w:ascii="仿宋" w:eastAsia="仿宋" w:hAnsi="仿宋"/>
        <w:sz w:val="28"/>
        <w:szCs w:val="28"/>
      </w:rPr>
      <w:fldChar w:fldCharType="begin"/>
    </w:r>
    <w:r>
      <w:rPr>
        <w:rStyle w:val="a3"/>
        <w:rFonts w:ascii="仿宋" w:eastAsia="仿宋" w:hAnsi="仿宋"/>
        <w:sz w:val="28"/>
        <w:szCs w:val="28"/>
      </w:rPr>
      <w:instrText xml:space="preserve">PAGE  </w:instrText>
    </w:r>
    <w:r>
      <w:rPr>
        <w:rFonts w:ascii="仿宋" w:eastAsia="仿宋" w:hAnsi="仿宋"/>
        <w:sz w:val="28"/>
        <w:szCs w:val="28"/>
      </w:rPr>
      <w:fldChar w:fldCharType="separate"/>
    </w:r>
    <w:r w:rsidR="0074283D">
      <w:rPr>
        <w:rStyle w:val="a3"/>
        <w:rFonts w:ascii="仿宋" w:eastAsia="仿宋" w:hAnsi="仿宋"/>
        <w:noProof/>
        <w:sz w:val="28"/>
        <w:szCs w:val="28"/>
      </w:rPr>
      <w:t>4</w:t>
    </w:r>
    <w:r>
      <w:rPr>
        <w:rFonts w:ascii="仿宋" w:eastAsia="仿宋" w:hAnsi="仿宋"/>
        <w:sz w:val="28"/>
        <w:szCs w:val="28"/>
      </w:rPr>
      <w:fldChar w:fldCharType="end"/>
    </w:r>
    <w:r>
      <w:rPr>
        <w:rStyle w:val="a3"/>
        <w:rFonts w:ascii="仿宋" w:eastAsia="仿宋" w:hAnsi="仿宋" w:hint="eastAsia"/>
        <w:sz w:val="28"/>
        <w:szCs w:val="28"/>
      </w:rPr>
      <w:t>—</w:t>
    </w:r>
  </w:p>
  <w:p w:rsidR="00F3004F" w:rsidRDefault="00B8537B">
    <w:pPr>
      <w:pStyle w:val="a5"/>
      <w:adjustRightInd w:val="0"/>
      <w:ind w:rightChars="100" w:right="210"/>
      <w:jc w:val="right"/>
      <w:rPr>
        <w:rFonts w:ascii="仿宋" w:eastAsia="仿宋" w:hAnsi="仿宋"/>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004F" w:rsidRDefault="00B8537B">
    <w:pPr>
      <w:pStyle w:val="a5"/>
      <w:adjustRightInd w:val="0"/>
      <w:ind w:rightChars="100" w:right="21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537B" w:rsidRDefault="00B8537B">
      <w:r>
        <w:separator/>
      </w:r>
    </w:p>
  </w:footnote>
  <w:footnote w:type="continuationSeparator" w:id="0">
    <w:p w:rsidR="00B8537B" w:rsidRDefault="00B853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004F" w:rsidRDefault="00B8537B">
    <w:pPr>
      <w:pStyle w:val="a4"/>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1"/>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4188"/>
    <w:rsid w:val="000011D1"/>
    <w:rsid w:val="00031014"/>
    <w:rsid w:val="00036E9B"/>
    <w:rsid w:val="00042D71"/>
    <w:rsid w:val="00097B10"/>
    <w:rsid w:val="000A0B5E"/>
    <w:rsid w:val="000E1BD1"/>
    <w:rsid w:val="000E3A34"/>
    <w:rsid w:val="000F3D2C"/>
    <w:rsid w:val="00190D16"/>
    <w:rsid w:val="001B673D"/>
    <w:rsid w:val="001C182A"/>
    <w:rsid w:val="001F4B33"/>
    <w:rsid w:val="001F58AC"/>
    <w:rsid w:val="0021646D"/>
    <w:rsid w:val="002241EF"/>
    <w:rsid w:val="002355D9"/>
    <w:rsid w:val="00275DD3"/>
    <w:rsid w:val="00295E0E"/>
    <w:rsid w:val="002A0781"/>
    <w:rsid w:val="002A34C0"/>
    <w:rsid w:val="002B62EC"/>
    <w:rsid w:val="002C11B7"/>
    <w:rsid w:val="002F58B0"/>
    <w:rsid w:val="0031101B"/>
    <w:rsid w:val="0038397F"/>
    <w:rsid w:val="003A3D9D"/>
    <w:rsid w:val="003A52DC"/>
    <w:rsid w:val="003A6C1F"/>
    <w:rsid w:val="003C0E05"/>
    <w:rsid w:val="003C4188"/>
    <w:rsid w:val="003D2D76"/>
    <w:rsid w:val="003E49C6"/>
    <w:rsid w:val="003E52D6"/>
    <w:rsid w:val="003F3FE1"/>
    <w:rsid w:val="004138FA"/>
    <w:rsid w:val="00430932"/>
    <w:rsid w:val="0046162B"/>
    <w:rsid w:val="0046198C"/>
    <w:rsid w:val="00464C11"/>
    <w:rsid w:val="00480A4B"/>
    <w:rsid w:val="00481DB9"/>
    <w:rsid w:val="004C561C"/>
    <w:rsid w:val="004D4C67"/>
    <w:rsid w:val="004E155F"/>
    <w:rsid w:val="004E1A21"/>
    <w:rsid w:val="00500F97"/>
    <w:rsid w:val="00547054"/>
    <w:rsid w:val="00567FB8"/>
    <w:rsid w:val="0059325B"/>
    <w:rsid w:val="0059507A"/>
    <w:rsid w:val="005C31AA"/>
    <w:rsid w:val="005D17CF"/>
    <w:rsid w:val="005D63C4"/>
    <w:rsid w:val="005D67EA"/>
    <w:rsid w:val="005F4D79"/>
    <w:rsid w:val="005F5EF0"/>
    <w:rsid w:val="00686AB3"/>
    <w:rsid w:val="006A0479"/>
    <w:rsid w:val="006B7E51"/>
    <w:rsid w:val="006C633A"/>
    <w:rsid w:val="006D1201"/>
    <w:rsid w:val="00716BF8"/>
    <w:rsid w:val="007363D9"/>
    <w:rsid w:val="0074283D"/>
    <w:rsid w:val="007822F8"/>
    <w:rsid w:val="00791A7A"/>
    <w:rsid w:val="007D160F"/>
    <w:rsid w:val="007E5DA1"/>
    <w:rsid w:val="00815F3B"/>
    <w:rsid w:val="00821E45"/>
    <w:rsid w:val="00832AFD"/>
    <w:rsid w:val="00850831"/>
    <w:rsid w:val="008625CD"/>
    <w:rsid w:val="00862842"/>
    <w:rsid w:val="008711DD"/>
    <w:rsid w:val="008A4A30"/>
    <w:rsid w:val="008D46D2"/>
    <w:rsid w:val="008D4F22"/>
    <w:rsid w:val="008E5025"/>
    <w:rsid w:val="008F139D"/>
    <w:rsid w:val="00905FC2"/>
    <w:rsid w:val="00965480"/>
    <w:rsid w:val="00975C65"/>
    <w:rsid w:val="0097640C"/>
    <w:rsid w:val="00987B62"/>
    <w:rsid w:val="009C36FB"/>
    <w:rsid w:val="009C783D"/>
    <w:rsid w:val="00A039C2"/>
    <w:rsid w:val="00A308A1"/>
    <w:rsid w:val="00A427E9"/>
    <w:rsid w:val="00A57D4D"/>
    <w:rsid w:val="00A634CA"/>
    <w:rsid w:val="00A76A88"/>
    <w:rsid w:val="00A85F42"/>
    <w:rsid w:val="00A975ED"/>
    <w:rsid w:val="00AB6090"/>
    <w:rsid w:val="00AC546E"/>
    <w:rsid w:val="00AD3959"/>
    <w:rsid w:val="00AF22E0"/>
    <w:rsid w:val="00B17078"/>
    <w:rsid w:val="00B457F5"/>
    <w:rsid w:val="00B80736"/>
    <w:rsid w:val="00B8537B"/>
    <w:rsid w:val="00B91239"/>
    <w:rsid w:val="00BB5202"/>
    <w:rsid w:val="00BD2D8C"/>
    <w:rsid w:val="00BF0E55"/>
    <w:rsid w:val="00BF24B1"/>
    <w:rsid w:val="00BF3B3B"/>
    <w:rsid w:val="00C125F7"/>
    <w:rsid w:val="00C14E78"/>
    <w:rsid w:val="00C32569"/>
    <w:rsid w:val="00C55BF8"/>
    <w:rsid w:val="00C66869"/>
    <w:rsid w:val="00C74E1A"/>
    <w:rsid w:val="00C82948"/>
    <w:rsid w:val="00C85093"/>
    <w:rsid w:val="00CC353F"/>
    <w:rsid w:val="00CE56E8"/>
    <w:rsid w:val="00CE5EE8"/>
    <w:rsid w:val="00D013AE"/>
    <w:rsid w:val="00D45159"/>
    <w:rsid w:val="00D57ADA"/>
    <w:rsid w:val="00D63CD8"/>
    <w:rsid w:val="00D76462"/>
    <w:rsid w:val="00DB359C"/>
    <w:rsid w:val="00DE1AF2"/>
    <w:rsid w:val="00E05133"/>
    <w:rsid w:val="00E11227"/>
    <w:rsid w:val="00E57C38"/>
    <w:rsid w:val="00E867A0"/>
    <w:rsid w:val="00EA5103"/>
    <w:rsid w:val="00EB19DB"/>
    <w:rsid w:val="00EB58BF"/>
    <w:rsid w:val="00F72712"/>
    <w:rsid w:val="00F9218D"/>
    <w:rsid w:val="00F92539"/>
    <w:rsid w:val="00FC5C9D"/>
    <w:rsid w:val="00FC6841"/>
    <w:rsid w:val="00FE71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B705CD0-3BEB-45D2-821F-768660592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24B1"/>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BF24B1"/>
  </w:style>
  <w:style w:type="character" w:customStyle="1" w:styleId="Char">
    <w:name w:val="页眉 Char"/>
    <w:link w:val="a4"/>
    <w:uiPriority w:val="99"/>
    <w:rsid w:val="00BF24B1"/>
    <w:rPr>
      <w:sz w:val="18"/>
      <w:szCs w:val="18"/>
    </w:rPr>
  </w:style>
  <w:style w:type="character" w:customStyle="1" w:styleId="Char0">
    <w:name w:val="页脚 Char"/>
    <w:link w:val="a5"/>
    <w:rsid w:val="00BF24B1"/>
    <w:rPr>
      <w:sz w:val="18"/>
      <w:szCs w:val="18"/>
    </w:rPr>
  </w:style>
  <w:style w:type="paragraph" w:styleId="a4">
    <w:name w:val="header"/>
    <w:basedOn w:val="a"/>
    <w:link w:val="Char"/>
    <w:uiPriority w:val="99"/>
    <w:unhideWhenUsed/>
    <w:rsid w:val="00BF24B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1">
    <w:name w:val="页眉 Char1"/>
    <w:basedOn w:val="a0"/>
    <w:uiPriority w:val="99"/>
    <w:semiHidden/>
    <w:rsid w:val="00BF24B1"/>
    <w:rPr>
      <w:rFonts w:ascii="Calibri" w:eastAsia="宋体" w:hAnsi="Calibri" w:cs="Times New Roman"/>
      <w:sz w:val="18"/>
      <w:szCs w:val="18"/>
    </w:rPr>
  </w:style>
  <w:style w:type="paragraph" w:styleId="a5">
    <w:name w:val="footer"/>
    <w:basedOn w:val="a"/>
    <w:link w:val="Char0"/>
    <w:unhideWhenUsed/>
    <w:rsid w:val="00BF24B1"/>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10">
    <w:name w:val="页脚 Char1"/>
    <w:basedOn w:val="a0"/>
    <w:uiPriority w:val="99"/>
    <w:semiHidden/>
    <w:rsid w:val="00BF24B1"/>
    <w:rPr>
      <w:rFonts w:ascii="Calibri" w:eastAsia="宋体" w:hAnsi="Calibri" w:cs="Times New Roman"/>
      <w:sz w:val="18"/>
      <w:szCs w:val="18"/>
    </w:rPr>
  </w:style>
  <w:style w:type="character" w:styleId="a6">
    <w:name w:val="Hyperlink"/>
    <w:basedOn w:val="a0"/>
    <w:uiPriority w:val="99"/>
    <w:semiHidden/>
    <w:unhideWhenUsed/>
    <w:rsid w:val="00F9218D"/>
    <w:rPr>
      <w:color w:val="0000FF"/>
      <w:u w:val="single"/>
    </w:rPr>
  </w:style>
  <w:style w:type="table" w:styleId="a7">
    <w:name w:val="Table Grid"/>
    <w:basedOn w:val="a1"/>
    <w:uiPriority w:val="39"/>
    <w:rsid w:val="0096548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329</TotalTime>
  <Pages>4</Pages>
  <Words>266</Words>
  <Characters>1522</Characters>
  <Application>Microsoft Office Word</Application>
  <DocSecurity>0</DocSecurity>
  <Lines>12</Lines>
  <Paragraphs>3</Paragraphs>
  <ScaleCrop>false</ScaleCrop>
  <Company>P R C</Company>
  <LinksUpToDate>false</LinksUpToDate>
  <CharactersWithSpaces>1785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柳贤福</dc:creator>
  <cp:keywords/>
  <dc:description/>
  <cp:lastModifiedBy>柳贤福</cp:lastModifiedBy>
  <cp:revision>108</cp:revision>
  <dcterms:created xsi:type="dcterms:W3CDTF">2019-11-26T07:47:00Z</dcterms:created>
  <dcterms:modified xsi:type="dcterms:W3CDTF">2023-11-16T08:14:00Z</dcterms:modified>
</cp:coreProperties>
</file>