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72" w:rsidRPr="00E05D79" w:rsidRDefault="008C1672" w:rsidP="00E05D79">
      <w:pPr>
        <w:tabs>
          <w:tab w:val="left" w:pos="7695"/>
        </w:tabs>
        <w:spacing w:line="240" w:lineRule="atLeast"/>
        <w:ind w:firstLineChars="200" w:firstLine="480"/>
        <w:rPr>
          <w:rFonts w:ascii="仿宋" w:eastAsia="仿宋" w:hAnsi="仿宋" w:cs="仿宋_GB2312" w:hint="eastAsia"/>
          <w:sz w:val="24"/>
          <w:szCs w:val="24"/>
        </w:rPr>
      </w:pPr>
      <w:r w:rsidRPr="00E05D79">
        <w:rPr>
          <w:rFonts w:ascii="仿宋" w:eastAsia="仿宋" w:hAnsi="仿宋" w:cs="仿宋_GB2312" w:hint="eastAsia"/>
          <w:sz w:val="24"/>
          <w:szCs w:val="24"/>
        </w:rPr>
        <w:t>刘佳铭，女，汉族，中共党员</w:t>
      </w:r>
      <w:bookmarkStart w:id="0" w:name="_GoBack"/>
      <w:bookmarkEnd w:id="0"/>
      <w:r w:rsidRPr="00E05D79">
        <w:rPr>
          <w:rFonts w:ascii="仿宋" w:eastAsia="仿宋" w:hAnsi="仿宋" w:cs="仿宋_GB2312" w:hint="eastAsia"/>
          <w:sz w:val="24"/>
          <w:szCs w:val="24"/>
        </w:rPr>
        <w:t>。人生格言是：做别人生命中的加号！</w:t>
      </w:r>
    </w:p>
    <w:p w:rsidR="00E05D79" w:rsidRPr="00E05D79" w:rsidRDefault="008C1672" w:rsidP="00E05D79">
      <w:pPr>
        <w:tabs>
          <w:tab w:val="left" w:pos="7695"/>
        </w:tabs>
        <w:spacing w:line="240" w:lineRule="atLeast"/>
        <w:ind w:firstLineChars="200" w:firstLine="480"/>
        <w:rPr>
          <w:rFonts w:ascii="仿宋" w:eastAsia="仿宋" w:hAnsi="仿宋" w:cs="宋体" w:hint="eastAsia"/>
          <w:color w:val="333333"/>
          <w:sz w:val="24"/>
          <w:szCs w:val="24"/>
        </w:rPr>
      </w:pPr>
      <w:r w:rsidRPr="00E05D79">
        <w:rPr>
          <w:rFonts w:ascii="仿宋" w:eastAsia="仿宋" w:hAnsi="仿宋" w:cs="宋体" w:hint="eastAsia"/>
          <w:color w:val="333333"/>
          <w:sz w:val="24"/>
          <w:szCs w:val="24"/>
        </w:rPr>
        <w:t>该生</w:t>
      </w:r>
      <w:r w:rsidRPr="00E05D79">
        <w:rPr>
          <w:rFonts w:ascii="仿宋" w:eastAsia="仿宋" w:hAnsi="仿宋" w:cs="宋体"/>
          <w:color w:val="333333"/>
          <w:sz w:val="24"/>
          <w:szCs w:val="24"/>
        </w:rPr>
        <w:t>自入校以来，能够严格要求自己，思想</w:t>
      </w:r>
      <w:r w:rsidRPr="00E05D79">
        <w:rPr>
          <w:rFonts w:ascii="仿宋" w:eastAsia="仿宋" w:hAnsi="仿宋" w:cs="宋体" w:hint="eastAsia"/>
          <w:color w:val="333333"/>
          <w:sz w:val="24"/>
          <w:szCs w:val="24"/>
        </w:rPr>
        <w:t>上</w:t>
      </w:r>
      <w:r w:rsidRPr="00E05D79">
        <w:rPr>
          <w:rFonts w:ascii="仿宋" w:eastAsia="仿宋" w:hAnsi="仿宋" w:cs="宋体"/>
          <w:color w:val="333333"/>
          <w:sz w:val="24"/>
          <w:szCs w:val="24"/>
        </w:rPr>
        <w:t>积极进步</w:t>
      </w:r>
      <w:r w:rsidRPr="00E05D79">
        <w:rPr>
          <w:rFonts w:ascii="仿宋" w:eastAsia="仿宋" w:hAnsi="仿宋" w:cs="宋体" w:hint="eastAsia"/>
          <w:color w:val="333333"/>
          <w:sz w:val="24"/>
          <w:szCs w:val="24"/>
        </w:rPr>
        <w:t>，成功加入中国共产党，成为一名中共党员。</w:t>
      </w:r>
    </w:p>
    <w:p w:rsidR="00E05D79" w:rsidRPr="00E05D79" w:rsidRDefault="008C1672" w:rsidP="00E05D79">
      <w:pPr>
        <w:tabs>
          <w:tab w:val="left" w:pos="7695"/>
        </w:tabs>
        <w:spacing w:line="240" w:lineRule="atLeast"/>
        <w:ind w:firstLineChars="200" w:firstLine="480"/>
        <w:rPr>
          <w:rFonts w:ascii="仿宋" w:eastAsia="仿宋" w:hAnsi="仿宋" w:cs="宋体" w:hint="eastAsia"/>
          <w:color w:val="333333"/>
          <w:sz w:val="24"/>
          <w:szCs w:val="24"/>
        </w:rPr>
      </w:pPr>
      <w:r w:rsidRPr="00E05D79">
        <w:rPr>
          <w:rFonts w:ascii="仿宋" w:eastAsia="仿宋" w:hAnsi="仿宋" w:cs="仿宋_GB2312" w:hint="eastAsia"/>
          <w:sz w:val="24"/>
          <w:szCs w:val="24"/>
        </w:rPr>
        <w:t>学习</w:t>
      </w:r>
      <w:r w:rsidR="00E05D79" w:rsidRPr="00E05D79">
        <w:rPr>
          <w:rFonts w:ascii="仿宋" w:eastAsia="仿宋" w:hAnsi="仿宋" w:cs="仿宋_GB2312" w:hint="eastAsia"/>
          <w:sz w:val="24"/>
          <w:szCs w:val="24"/>
        </w:rPr>
        <w:t>上，该生始终将学习放在首位，学习成绩名列前茅，</w:t>
      </w:r>
      <w:r w:rsidRPr="00E05D79">
        <w:rPr>
          <w:rFonts w:ascii="仿宋" w:eastAsia="仿宋" w:hAnsi="仿宋" w:cs="仿宋_GB2312" w:hint="eastAsia"/>
          <w:sz w:val="24"/>
          <w:szCs w:val="24"/>
        </w:rPr>
        <w:t>已通过全国大学生英语四级考试和全国计算机等级考试二级，并获得全国大学生英语竞赛三等奖的荣誉。</w:t>
      </w:r>
    </w:p>
    <w:p w:rsidR="008C1672" w:rsidRPr="00E05D79" w:rsidRDefault="008C1672" w:rsidP="00E05D79">
      <w:pPr>
        <w:tabs>
          <w:tab w:val="left" w:pos="7695"/>
        </w:tabs>
        <w:spacing w:line="240" w:lineRule="atLeast"/>
        <w:ind w:firstLineChars="200" w:firstLine="480"/>
        <w:rPr>
          <w:rFonts w:ascii="仿宋" w:eastAsia="仿宋" w:hAnsi="仿宋" w:cs="宋体"/>
          <w:color w:val="333333"/>
          <w:sz w:val="24"/>
          <w:szCs w:val="24"/>
        </w:rPr>
      </w:pPr>
      <w:r w:rsidRPr="00E05D79">
        <w:rPr>
          <w:rFonts w:ascii="仿宋" w:eastAsia="仿宋" w:hAnsi="仿宋" w:cs="宋体" w:hint="eastAsia"/>
          <w:bCs/>
          <w:color w:val="333333"/>
          <w:sz w:val="24"/>
          <w:szCs w:val="24"/>
        </w:rPr>
        <w:t>在大学期间一直担任班级学习委员一职，帮助同学处理了各种学习上的难题，也得到了同学们的支持和认可，多次获得校级优秀学生干部等称号，起到了班干部的带头表率作用，作为一名医学生，经过了八个多月的临床实习，在工作中能做到正确执行医嘱及各项护理技术操作，遇到不懂的问题能及时向护长或资深的老师请教，努力提高自身的业务水平，现在已成功签约于武汉大学人民医院，用有限的生命投入到无限的护理工作中，从而使自己的理论知识及操作技能更上一个台阶，以便能更好的服务于患者，争取做一名优秀的护理人员。</w:t>
      </w:r>
    </w:p>
    <w:p w:rsidR="008C1672" w:rsidRPr="00E05D79" w:rsidRDefault="008C1672" w:rsidP="00E05D79">
      <w:pPr>
        <w:widowControl w:val="0"/>
        <w:adjustRightInd/>
        <w:snapToGrid/>
        <w:spacing w:after="0" w:line="240" w:lineRule="atLeast"/>
        <w:jc w:val="both"/>
        <w:rPr>
          <w:rFonts w:ascii="仿宋" w:eastAsia="仿宋" w:hAnsi="仿宋" w:cs="仿宋_GB2312"/>
          <w:b/>
          <w:sz w:val="24"/>
          <w:szCs w:val="24"/>
        </w:rPr>
      </w:pPr>
      <w:r w:rsidRPr="00E05D79">
        <w:rPr>
          <w:rFonts w:ascii="仿宋" w:eastAsia="仿宋" w:hAnsi="仿宋" w:cs="仿宋_GB2312" w:hint="eastAsia"/>
          <w:b/>
          <w:sz w:val="24"/>
          <w:szCs w:val="24"/>
        </w:rPr>
        <w:t>大学期间所获得的奖项有</w:t>
      </w:r>
      <w:r w:rsidR="00E05D79" w:rsidRPr="00E05D79">
        <w:rPr>
          <w:rFonts w:ascii="仿宋" w:eastAsia="仿宋" w:hAnsi="仿宋" w:cs="仿宋_GB2312" w:hint="eastAsia"/>
          <w:b/>
          <w:sz w:val="24"/>
          <w:szCs w:val="24"/>
        </w:rPr>
        <w:t>十二</w:t>
      </w:r>
      <w:r w:rsidRPr="00E05D79">
        <w:rPr>
          <w:rFonts w:ascii="仿宋" w:eastAsia="仿宋" w:hAnsi="仿宋" w:cs="仿宋_GB2312" w:hint="eastAsia"/>
          <w:b/>
          <w:sz w:val="24"/>
          <w:szCs w:val="24"/>
        </w:rPr>
        <w:t>项：</w:t>
      </w:r>
    </w:p>
    <w:p w:rsidR="00000000" w:rsidRPr="00E05D79" w:rsidRDefault="007A27FD" w:rsidP="00E05D79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2014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年度国家励志奖学金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2015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年度广西壮族自治区政府奖学金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2013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年全国大学生英语竞赛三等奖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2014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年全国大学生英语竞赛优胜奖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2013-2014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学年度“优秀学生干部”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2014-2015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学年度“优秀学生干部”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2014-2015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学年度“三好学生”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2014-2015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年度“优秀共青团员”称号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2014-2015</w:t>
      </w:r>
      <w:r w:rsidRPr="00E05D79">
        <w:rPr>
          <w:rFonts w:ascii="仿宋" w:eastAsia="仿宋" w:hAnsi="仿宋" w:hint="eastAsia"/>
          <w:b/>
          <w:bCs/>
          <w:sz w:val="24"/>
          <w:szCs w:val="24"/>
        </w:rPr>
        <w:t>年度“优秀共青团员”称号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广西中医药大学赛恩斯新医药学院“中国梦，我的梦”征文比赛三等奖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广西中医药大学赛恩斯新医药学院团校培训班结业</w:t>
      </w:r>
    </w:p>
    <w:p w:rsidR="00000000" w:rsidRPr="00E05D79" w:rsidRDefault="007A27FD" w:rsidP="008C1672">
      <w:pPr>
        <w:numPr>
          <w:ilvl w:val="0"/>
          <w:numId w:val="1"/>
        </w:numPr>
        <w:spacing w:line="220" w:lineRule="atLeast"/>
        <w:rPr>
          <w:rFonts w:ascii="仿宋" w:eastAsia="仿宋" w:hAnsi="仿宋"/>
          <w:sz w:val="24"/>
          <w:szCs w:val="24"/>
        </w:rPr>
      </w:pPr>
      <w:r w:rsidRPr="00E05D79">
        <w:rPr>
          <w:rFonts w:ascii="仿宋" w:eastAsia="仿宋" w:hAnsi="仿宋" w:hint="eastAsia"/>
          <w:b/>
          <w:bCs/>
          <w:sz w:val="24"/>
          <w:szCs w:val="24"/>
        </w:rPr>
        <w:t>广西中医药大学赛恩斯新医药学院党校培训班结业</w:t>
      </w:r>
    </w:p>
    <w:p w:rsidR="004358AB" w:rsidRPr="00E05D79" w:rsidRDefault="004358AB" w:rsidP="00D31D50">
      <w:pPr>
        <w:spacing w:line="220" w:lineRule="atLeast"/>
        <w:rPr>
          <w:rFonts w:ascii="仿宋" w:eastAsia="仿宋" w:hAnsi="仿宋"/>
          <w:sz w:val="24"/>
          <w:szCs w:val="24"/>
        </w:rPr>
      </w:pPr>
    </w:p>
    <w:sectPr w:rsidR="004358AB" w:rsidRPr="00E05D7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7FD" w:rsidRDefault="007A27FD" w:rsidP="008C1672">
      <w:pPr>
        <w:spacing w:after="0"/>
      </w:pPr>
      <w:r>
        <w:separator/>
      </w:r>
    </w:p>
  </w:endnote>
  <w:endnote w:type="continuationSeparator" w:id="0">
    <w:p w:rsidR="007A27FD" w:rsidRDefault="007A27FD" w:rsidP="008C16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7FD" w:rsidRDefault="007A27FD" w:rsidP="008C1672">
      <w:pPr>
        <w:spacing w:after="0"/>
      </w:pPr>
      <w:r>
        <w:separator/>
      </w:r>
    </w:p>
  </w:footnote>
  <w:footnote w:type="continuationSeparator" w:id="0">
    <w:p w:rsidR="007A27FD" w:rsidRDefault="007A27FD" w:rsidP="008C167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2A28"/>
    <w:multiLevelType w:val="hybridMultilevel"/>
    <w:tmpl w:val="E4400FC4"/>
    <w:lvl w:ilvl="0" w:tplc="57B41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CCB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107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002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A4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E4D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7A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F46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40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60207A1"/>
    <w:multiLevelType w:val="singleLevel"/>
    <w:tmpl w:val="560207A1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60208B2"/>
    <w:multiLevelType w:val="singleLevel"/>
    <w:tmpl w:val="560208B2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46525"/>
    <w:rsid w:val="007A27FD"/>
    <w:rsid w:val="008B7726"/>
    <w:rsid w:val="008C1672"/>
    <w:rsid w:val="009E38A0"/>
    <w:rsid w:val="00D31D50"/>
    <w:rsid w:val="00E0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6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6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6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6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2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72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61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8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9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3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9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8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25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5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2017-03-15T13:20:00Z</dcterms:created>
  <dcterms:modified xsi:type="dcterms:W3CDTF">2017-03-15T13:20:00Z</dcterms:modified>
</cp:coreProperties>
</file>