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ADE" w:rsidRPr="000C0ADE" w:rsidRDefault="000C0ADE" w:rsidP="000C0ADE">
      <w:pPr>
        <w:keepNext/>
        <w:keepLines/>
        <w:widowControl/>
        <w:tabs>
          <w:tab w:val="right" w:leader="dot" w:pos="8295"/>
          <w:tab w:val="right" w:pos="9030"/>
        </w:tabs>
        <w:spacing w:before="340" w:after="330" w:line="240" w:lineRule="atLeast"/>
        <w:jc w:val="center"/>
        <w:textAlignment w:val="baseline"/>
        <w:outlineLvl w:val="0"/>
        <w:rPr>
          <w:rFonts w:ascii="Courier New" w:eastAsia="宋体" w:hAnsi="Courier New" w:cs="Courier New"/>
          <w:b/>
          <w:kern w:val="44"/>
          <w:sz w:val="36"/>
          <w:szCs w:val="36"/>
          <w:u w:color="000000"/>
          <w:lang w:val="x-none" w:eastAsia="x-none"/>
        </w:rPr>
      </w:pPr>
      <w:bookmarkStart w:id="0" w:name="_Toc513729464"/>
      <w:proofErr w:type="spellStart"/>
      <w:r w:rsidRPr="000C0ADE">
        <w:rPr>
          <w:rFonts w:ascii="Courier New" w:eastAsia="宋体" w:hAnsi="Courier New" w:cs="Courier New" w:hint="eastAsia"/>
          <w:b/>
          <w:kern w:val="44"/>
          <w:sz w:val="36"/>
          <w:szCs w:val="36"/>
          <w:u w:color="000000"/>
          <w:lang w:val="x-none" w:eastAsia="x-none"/>
        </w:rPr>
        <w:t>广西中医药大学赛恩斯新医药学院</w:t>
      </w:r>
      <w:bookmarkEnd w:id="0"/>
      <w:proofErr w:type="spellEnd"/>
    </w:p>
    <w:p w:rsidR="000C0ADE" w:rsidRPr="000C0ADE" w:rsidRDefault="000C0ADE" w:rsidP="000C0ADE">
      <w:pPr>
        <w:widowControl/>
        <w:spacing w:line="240" w:lineRule="atLeast"/>
        <w:jc w:val="center"/>
        <w:textAlignment w:val="baseline"/>
        <w:rPr>
          <w:rFonts w:ascii="宋体" w:eastAsia="宋体" w:hAnsi="宋体" w:cs="Times New Roman"/>
          <w:b/>
          <w:kern w:val="0"/>
          <w:sz w:val="36"/>
          <w:szCs w:val="36"/>
          <w:u w:color="000000"/>
        </w:rPr>
      </w:pPr>
      <w:r w:rsidRPr="000C0ADE">
        <w:rPr>
          <w:rFonts w:ascii="宋体" w:eastAsia="宋体" w:hAnsi="宋体" w:cs="Times New Roman" w:hint="eastAsia"/>
          <w:b/>
          <w:bCs/>
          <w:color w:val="000000"/>
          <w:kern w:val="0"/>
          <w:sz w:val="36"/>
          <w:szCs w:val="36"/>
          <w:u w:color="000000"/>
        </w:rPr>
        <w:t>校园改造工程(</w:t>
      </w:r>
      <w:r w:rsidRPr="000C0ADE">
        <w:rPr>
          <w:rFonts w:ascii="宋体" w:eastAsia="宋体" w:hAnsi="宋体" w:cs="Times New Roman" w:hint="eastAsia"/>
          <w:b/>
          <w:color w:val="000000"/>
          <w:kern w:val="0"/>
          <w:sz w:val="36"/>
          <w:szCs w:val="36"/>
          <w:u w:color="000000"/>
        </w:rPr>
        <w:t>SES2018001</w:t>
      </w:r>
      <w:r w:rsidRPr="000C0ADE">
        <w:rPr>
          <w:rFonts w:ascii="宋体" w:eastAsia="宋体" w:hAnsi="宋体" w:cs="宋体" w:hint="eastAsia"/>
          <w:b/>
          <w:bCs/>
          <w:snapToGrid w:val="0"/>
          <w:color w:val="000000"/>
          <w:kern w:val="0"/>
          <w:sz w:val="36"/>
          <w:szCs w:val="36"/>
          <w:u w:color="000000"/>
        </w:rPr>
        <w:t>)</w:t>
      </w:r>
      <w:r w:rsidR="003F0966">
        <w:rPr>
          <w:rFonts w:ascii="宋体" w:eastAsia="宋体" w:hAnsi="宋体" w:cs="Times New Roman" w:hint="eastAsia"/>
          <w:b/>
          <w:color w:val="000000"/>
          <w:kern w:val="0"/>
          <w:sz w:val="36"/>
          <w:szCs w:val="36"/>
          <w:u w:color="000000"/>
        </w:rPr>
        <w:t>成交</w:t>
      </w:r>
      <w:r w:rsidRPr="000C0ADE">
        <w:rPr>
          <w:rFonts w:ascii="宋体" w:eastAsia="宋体" w:hAnsi="宋体" w:cs="Times New Roman" w:hint="eastAsia"/>
          <w:b/>
          <w:color w:val="000000"/>
          <w:kern w:val="0"/>
          <w:sz w:val="36"/>
          <w:szCs w:val="36"/>
          <w:u w:color="000000"/>
        </w:rPr>
        <w:t>公告</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一、项目名称：校园改造工程</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二、项目编号：</w:t>
      </w:r>
      <w:r w:rsidRPr="003F0966">
        <w:rPr>
          <w:rFonts w:ascii="宋体" w:eastAsia="宋体" w:hAnsi="宋体" w:cs="宋体"/>
          <w:bCs/>
          <w:color w:val="000000"/>
          <w:kern w:val="0"/>
          <w:sz w:val="24"/>
          <w:szCs w:val="24"/>
          <w:u w:color="000000"/>
        </w:rPr>
        <w:t>SES2018001</w:t>
      </w:r>
      <w:r w:rsidRPr="003F0966">
        <w:rPr>
          <w:rFonts w:ascii="宋体" w:eastAsia="宋体" w:hAnsi="宋体" w:cs="宋体" w:hint="eastAsia"/>
          <w:bCs/>
          <w:color w:val="000000"/>
          <w:kern w:val="0"/>
          <w:sz w:val="24"/>
          <w:szCs w:val="24"/>
          <w:u w:color="000000"/>
        </w:rPr>
        <w:t xml:space="preserve"> </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 xml:space="preserve">三、采购方式：竞争性谈判 </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 xml:space="preserve">四、采购公告日期：2018年5月16日 </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 xml:space="preserve">五、定标日期：2018年5月22日 </w:t>
      </w:r>
    </w:p>
    <w:p w:rsidR="003F0966" w:rsidRPr="003F0966" w:rsidRDefault="003F0966" w:rsidP="003F0966">
      <w:pPr>
        <w:widowControl/>
        <w:snapToGrid w:val="0"/>
        <w:textAlignment w:val="baseline"/>
        <w:rPr>
          <w:rFonts w:ascii="宋体" w:eastAsia="宋体" w:hAnsi="宋体" w:cs="宋体"/>
          <w:bCs/>
          <w:color w:val="000000"/>
          <w:kern w:val="0"/>
          <w:sz w:val="24"/>
          <w:szCs w:val="24"/>
          <w:u w:color="000000"/>
        </w:rPr>
      </w:pPr>
      <w:r w:rsidRPr="003F0966">
        <w:rPr>
          <w:rFonts w:ascii="宋体" w:eastAsia="宋体" w:hAnsi="宋体" w:cs="宋体" w:hint="eastAsia"/>
          <w:bCs/>
          <w:color w:val="000000"/>
          <w:kern w:val="0"/>
          <w:sz w:val="24"/>
          <w:szCs w:val="24"/>
          <w:u w:color="000000"/>
        </w:rPr>
        <w:t xml:space="preserve">六、成交公告日期：2018年5月23日 </w:t>
      </w:r>
    </w:p>
    <w:p w:rsidR="003F0966" w:rsidRDefault="003F0966" w:rsidP="003F0966">
      <w:pPr>
        <w:widowControl/>
        <w:snapToGrid w:val="0"/>
        <w:textAlignment w:val="baseline"/>
        <w:rPr>
          <w:rFonts w:ascii="宋体" w:eastAsia="宋体" w:hAnsi="宋体" w:cs="宋体" w:hint="eastAsia"/>
          <w:bCs/>
          <w:color w:val="000000"/>
          <w:kern w:val="0"/>
          <w:sz w:val="24"/>
          <w:szCs w:val="24"/>
          <w:u w:color="000000"/>
        </w:rPr>
      </w:pPr>
      <w:r w:rsidRPr="003F0966">
        <w:rPr>
          <w:rFonts w:ascii="宋体" w:eastAsia="宋体" w:hAnsi="宋体" w:cs="宋体" w:hint="eastAsia"/>
          <w:bCs/>
          <w:color w:val="000000"/>
          <w:kern w:val="0"/>
          <w:sz w:val="24"/>
          <w:szCs w:val="24"/>
          <w:u w:color="000000"/>
        </w:rPr>
        <w:t xml:space="preserve">七、成交结果： </w:t>
      </w:r>
    </w:p>
    <w:p w:rsidR="00002CC8" w:rsidRPr="008C5037" w:rsidRDefault="00002CC8" w:rsidP="00002CC8">
      <w:pPr>
        <w:widowControl/>
        <w:snapToGrid w:val="0"/>
        <w:ind w:firstLineChars="200" w:firstLine="480"/>
        <w:textAlignment w:val="baseline"/>
        <w:rPr>
          <w:rFonts w:ascii="黑体" w:eastAsia="黑体" w:hAnsi="黑体" w:cs="宋体" w:hint="eastAsia"/>
          <w:color w:val="000000"/>
          <w:kern w:val="0"/>
          <w:sz w:val="24"/>
          <w:szCs w:val="24"/>
        </w:rPr>
      </w:pPr>
      <w:r w:rsidRPr="008C5037">
        <w:rPr>
          <w:rFonts w:ascii="黑体" w:eastAsia="黑体" w:hAnsi="黑体" w:cs="宋体" w:hint="eastAsia"/>
          <w:color w:val="000000"/>
          <w:kern w:val="0"/>
          <w:sz w:val="24"/>
          <w:szCs w:val="24"/>
        </w:rPr>
        <w:t>成交人</w:t>
      </w:r>
      <w:r w:rsidRPr="008C5037">
        <w:rPr>
          <w:rFonts w:ascii="黑体" w:eastAsia="黑体" w:hAnsi="黑体" w:cs="宋体" w:hint="eastAsia"/>
          <w:color w:val="000000"/>
          <w:kern w:val="0"/>
          <w:sz w:val="24"/>
          <w:szCs w:val="24"/>
        </w:rPr>
        <w:t xml:space="preserve">: </w:t>
      </w:r>
      <w:r w:rsidRPr="008C5037">
        <w:rPr>
          <w:rFonts w:ascii="黑体" w:eastAsia="黑体" w:hAnsi="黑体" w:cs="宋体" w:hint="eastAsia"/>
          <w:color w:val="000000"/>
          <w:kern w:val="0"/>
          <w:sz w:val="24"/>
          <w:szCs w:val="24"/>
        </w:rPr>
        <w:t>广西海达建筑工程总公司</w:t>
      </w:r>
    </w:p>
    <w:p w:rsidR="00002CC8" w:rsidRPr="008C5037" w:rsidRDefault="00002CC8" w:rsidP="00002CC8">
      <w:pPr>
        <w:widowControl/>
        <w:snapToGrid w:val="0"/>
        <w:ind w:firstLineChars="200" w:firstLine="480"/>
        <w:textAlignment w:val="baseline"/>
        <w:rPr>
          <w:rFonts w:ascii="黑体" w:eastAsia="黑体" w:hAnsi="黑体" w:cs="宋体"/>
          <w:bCs/>
          <w:color w:val="000000"/>
          <w:kern w:val="0"/>
          <w:sz w:val="24"/>
          <w:szCs w:val="24"/>
          <w:u w:color="000000"/>
        </w:rPr>
      </w:pPr>
      <w:r w:rsidRPr="008C5037">
        <w:rPr>
          <w:rFonts w:ascii="黑体" w:eastAsia="黑体" w:hAnsi="黑体" w:cs="宋体" w:hint="eastAsia"/>
          <w:color w:val="000000"/>
          <w:kern w:val="0"/>
          <w:sz w:val="24"/>
          <w:szCs w:val="24"/>
        </w:rPr>
        <w:t>成交报价</w:t>
      </w:r>
      <w:r w:rsidRPr="008C5037">
        <w:rPr>
          <w:rFonts w:ascii="黑体" w:eastAsia="黑体" w:hAnsi="黑体" w:cs="宋体" w:hint="eastAsia"/>
          <w:color w:val="000000"/>
          <w:kern w:val="0"/>
          <w:sz w:val="24"/>
          <w:szCs w:val="24"/>
        </w:rPr>
        <w:t xml:space="preserve">: </w:t>
      </w:r>
      <w:r w:rsidRPr="008C5037">
        <w:rPr>
          <w:rFonts w:ascii="黑体" w:eastAsia="黑体" w:hAnsi="黑体" w:cs="宋体" w:hint="eastAsia"/>
          <w:color w:val="000000"/>
          <w:kern w:val="0"/>
          <w:sz w:val="24"/>
          <w:szCs w:val="24"/>
        </w:rPr>
        <w:t>壹拾贰万伍仟元整（</w:t>
      </w:r>
      <w:r w:rsidRPr="008C5037">
        <w:rPr>
          <w:rFonts w:ascii="宋体" w:eastAsia="宋体" w:hAnsi="宋体" w:cs="宋体" w:hint="eastAsia"/>
          <w:color w:val="000000"/>
          <w:kern w:val="0"/>
          <w:sz w:val="24"/>
          <w:szCs w:val="24"/>
        </w:rPr>
        <w:t>¥</w:t>
      </w:r>
      <w:r w:rsidRPr="008C5037">
        <w:rPr>
          <w:rFonts w:ascii="黑体" w:eastAsia="黑体" w:hAnsi="黑体" w:cs="宋体" w:hint="eastAsia"/>
          <w:color w:val="000000"/>
          <w:kern w:val="0"/>
          <w:sz w:val="24"/>
          <w:szCs w:val="24"/>
        </w:rPr>
        <w:t>125，000.00）</w:t>
      </w:r>
    </w:p>
    <w:p w:rsidR="000C0ADE" w:rsidRPr="003F0966" w:rsidRDefault="000C0ADE" w:rsidP="000C0ADE">
      <w:pPr>
        <w:snapToGrid w:val="0"/>
        <w:rPr>
          <w:rFonts w:ascii="宋体" w:eastAsia="宋体" w:hAnsi="Courier New" w:cs="Times New Roman"/>
          <w:bCs/>
          <w:sz w:val="24"/>
          <w:szCs w:val="24"/>
        </w:rPr>
      </w:pPr>
      <w:r w:rsidRPr="003F0966">
        <w:rPr>
          <w:rFonts w:ascii="宋体" w:eastAsia="宋体" w:hAnsi="Courier New" w:cs="Times New Roman" w:hint="eastAsia"/>
          <w:bCs/>
          <w:sz w:val="24"/>
          <w:szCs w:val="24"/>
        </w:rPr>
        <w:t>八、联系方式：</w:t>
      </w:r>
      <w:bookmarkStart w:id="1" w:name="_GoBack"/>
      <w:bookmarkEnd w:id="1"/>
    </w:p>
    <w:p w:rsidR="000C0ADE" w:rsidRPr="003F0966" w:rsidRDefault="000C0ADE" w:rsidP="003F0966">
      <w:pPr>
        <w:widowControl/>
        <w:shd w:val="clear" w:color="auto" w:fill="FFFFFF"/>
        <w:ind w:firstLineChars="200" w:firstLine="480"/>
        <w:jc w:val="left"/>
        <w:textAlignment w:val="baseline"/>
        <w:rPr>
          <w:rFonts w:ascii="Times New Roman" w:eastAsia="宋体" w:hAnsi="Times New Roman" w:cs="Times New Roman"/>
          <w:color w:val="000000"/>
          <w:kern w:val="0"/>
          <w:sz w:val="24"/>
          <w:szCs w:val="24"/>
          <w:u w:color="000000"/>
        </w:rPr>
      </w:pPr>
      <w:r w:rsidRPr="003F0966">
        <w:rPr>
          <w:rFonts w:ascii="Times New Roman" w:eastAsia="宋体" w:hAnsi="Times New Roman" w:cs="Times New Roman" w:hint="eastAsia"/>
          <w:color w:val="000000"/>
          <w:kern w:val="0"/>
          <w:sz w:val="24"/>
          <w:szCs w:val="24"/>
          <w:u w:color="000000"/>
        </w:rPr>
        <w:t>广西中医药大学赛恩斯新医药学院</w:t>
      </w:r>
    </w:p>
    <w:p w:rsidR="000C0ADE" w:rsidRPr="003F0966" w:rsidRDefault="000C0ADE" w:rsidP="003F0966">
      <w:pPr>
        <w:widowControl/>
        <w:shd w:val="clear" w:color="auto" w:fill="FFFFFF"/>
        <w:ind w:firstLineChars="200" w:firstLine="480"/>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地址：南宁市</w:t>
      </w:r>
      <w:proofErr w:type="gramStart"/>
      <w:r w:rsidRPr="003F0966">
        <w:rPr>
          <w:rFonts w:ascii="宋体" w:eastAsia="宋体" w:hAnsi="宋体" w:cs="Times New Roman" w:hint="eastAsia"/>
          <w:color w:val="000000"/>
          <w:kern w:val="0"/>
          <w:sz w:val="24"/>
          <w:szCs w:val="24"/>
          <w:u w:color="000000"/>
        </w:rPr>
        <w:t>青秀</w:t>
      </w:r>
      <w:proofErr w:type="gramEnd"/>
      <w:r w:rsidRPr="003F0966">
        <w:rPr>
          <w:rFonts w:ascii="宋体" w:eastAsia="宋体" w:hAnsi="宋体" w:cs="Times New Roman" w:hint="eastAsia"/>
          <w:color w:val="000000"/>
          <w:kern w:val="0"/>
          <w:sz w:val="24"/>
          <w:szCs w:val="24"/>
          <w:u w:color="000000"/>
        </w:rPr>
        <w:t>区五合大道13号</w:t>
      </w:r>
    </w:p>
    <w:p w:rsidR="000C0ADE" w:rsidRPr="003F0966" w:rsidRDefault="000C0ADE" w:rsidP="003F0966">
      <w:pPr>
        <w:widowControl/>
        <w:shd w:val="clear" w:color="auto" w:fill="FFFFFF"/>
        <w:ind w:firstLineChars="200" w:firstLine="480"/>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联系人：曾老师</w:t>
      </w:r>
    </w:p>
    <w:p w:rsidR="000C0ADE" w:rsidRPr="003F0966" w:rsidRDefault="000C0ADE" w:rsidP="003F0966">
      <w:pPr>
        <w:widowControl/>
        <w:shd w:val="clear" w:color="auto" w:fill="FFFFFF"/>
        <w:ind w:firstLineChars="200" w:firstLine="480"/>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电话：0771-4736299</w:t>
      </w:r>
    </w:p>
    <w:p w:rsidR="003F0966" w:rsidRPr="003F0966" w:rsidRDefault="003F0966" w:rsidP="003F0966">
      <w:pPr>
        <w:widowControl/>
        <w:shd w:val="clear" w:color="auto" w:fill="FFFFFF"/>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 xml:space="preserve">九、中标公告期限：自中标公告发布之日起一个工作日。 </w:t>
      </w:r>
    </w:p>
    <w:p w:rsidR="003F0966" w:rsidRPr="003F0966" w:rsidRDefault="003F0966" w:rsidP="003F0966">
      <w:pPr>
        <w:widowControl/>
        <w:shd w:val="clear" w:color="auto" w:fill="FFFFFF"/>
        <w:ind w:firstLineChars="200" w:firstLine="480"/>
        <w:jc w:val="left"/>
        <w:textAlignment w:val="baseline"/>
        <w:rPr>
          <w:rFonts w:ascii="宋体" w:eastAsia="宋体" w:hAnsi="宋体" w:cs="Times New Roman"/>
          <w:color w:val="000000"/>
          <w:kern w:val="0"/>
          <w:sz w:val="24"/>
          <w:szCs w:val="24"/>
          <w:u w:color="000000"/>
        </w:rPr>
      </w:pPr>
      <w:r w:rsidRPr="003F0966">
        <w:rPr>
          <w:rFonts w:ascii="宋体" w:eastAsia="宋体" w:hAnsi="宋体" w:cs="Times New Roman" w:hint="eastAsia"/>
          <w:color w:val="000000"/>
          <w:kern w:val="0"/>
          <w:sz w:val="24"/>
          <w:szCs w:val="24"/>
          <w:u w:color="000000"/>
        </w:rPr>
        <w:t>供应商认为中标结果使自己的权益受到损害的，可以在中标公告期限届满之日起七个工作日内以书面形式向我院提出质疑，逾期将不再受理。</w:t>
      </w:r>
    </w:p>
    <w:p w:rsidR="000C0ADE" w:rsidRPr="003F0966" w:rsidRDefault="000C0ADE" w:rsidP="000C0ADE">
      <w:pPr>
        <w:widowControl/>
        <w:spacing w:before="100" w:beforeAutospacing="1" w:after="100" w:afterAutospacing="1"/>
        <w:jc w:val="right"/>
        <w:textAlignment w:val="baseline"/>
        <w:rPr>
          <w:rFonts w:ascii="宋体" w:eastAsia="宋体" w:hAnsi="宋体" w:cs="宋体"/>
          <w:color w:val="000000"/>
          <w:kern w:val="0"/>
          <w:sz w:val="24"/>
          <w:szCs w:val="24"/>
          <w:u w:color="000000"/>
        </w:rPr>
      </w:pPr>
      <w:r w:rsidRPr="003F0966">
        <w:rPr>
          <w:rFonts w:ascii="宋体" w:eastAsia="宋体" w:hAnsi="宋体" w:cs="宋体" w:hint="eastAsia"/>
          <w:color w:val="000000"/>
          <w:kern w:val="0"/>
          <w:sz w:val="24"/>
          <w:szCs w:val="24"/>
          <w:u w:color="000000"/>
        </w:rPr>
        <w:t>                                                                                                                                 广西中医药大学赛恩斯新医药学院</w:t>
      </w:r>
    </w:p>
    <w:p w:rsidR="0084352E" w:rsidRPr="003F0966" w:rsidRDefault="000C0ADE" w:rsidP="00E52769">
      <w:pPr>
        <w:widowControl/>
        <w:snapToGrid w:val="0"/>
        <w:spacing w:before="100" w:beforeAutospacing="1" w:after="100" w:afterAutospacing="1"/>
        <w:ind w:left="238"/>
        <w:jc w:val="right"/>
        <w:textAlignment w:val="baseline"/>
        <w:rPr>
          <w:sz w:val="24"/>
          <w:szCs w:val="24"/>
        </w:rPr>
      </w:pPr>
      <w:r w:rsidRPr="003F0966">
        <w:rPr>
          <w:rFonts w:ascii="宋体" w:eastAsia="宋体" w:hAnsi="宋体" w:cs="宋体" w:hint="eastAsia"/>
          <w:color w:val="000000"/>
          <w:kern w:val="0"/>
          <w:sz w:val="24"/>
          <w:szCs w:val="24"/>
          <w:u w:color="000000"/>
        </w:rPr>
        <w:t>                                    2018年5月</w:t>
      </w:r>
      <w:r w:rsidR="003F0966" w:rsidRPr="003F0966">
        <w:rPr>
          <w:rFonts w:ascii="宋体" w:eastAsia="宋体" w:hAnsi="宋体" w:cs="宋体" w:hint="eastAsia"/>
          <w:color w:val="000000"/>
          <w:kern w:val="0"/>
          <w:sz w:val="24"/>
          <w:szCs w:val="24"/>
          <w:u w:color="000000"/>
        </w:rPr>
        <w:t>23</w:t>
      </w:r>
      <w:r w:rsidRPr="003F0966">
        <w:rPr>
          <w:rFonts w:ascii="宋体" w:eastAsia="宋体" w:hAnsi="宋体" w:cs="宋体" w:hint="eastAsia"/>
          <w:color w:val="000000"/>
          <w:kern w:val="0"/>
          <w:sz w:val="24"/>
          <w:szCs w:val="24"/>
          <w:u w:color="000000"/>
        </w:rPr>
        <w:t>日</w:t>
      </w:r>
    </w:p>
    <w:sectPr w:rsidR="0084352E" w:rsidRPr="003F0966" w:rsidSect="00E52769">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8BE" w:rsidRDefault="000D48BE" w:rsidP="000C0ADE">
      <w:r>
        <w:separator/>
      </w:r>
    </w:p>
  </w:endnote>
  <w:endnote w:type="continuationSeparator" w:id="0">
    <w:p w:rsidR="000D48BE" w:rsidRDefault="000D48BE" w:rsidP="000C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8BE" w:rsidRDefault="000D48BE" w:rsidP="000C0ADE">
      <w:r>
        <w:separator/>
      </w:r>
    </w:p>
  </w:footnote>
  <w:footnote w:type="continuationSeparator" w:id="0">
    <w:p w:rsidR="000D48BE" w:rsidRDefault="000D48BE" w:rsidP="000C0A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8DA"/>
    <w:rsid w:val="00002CC8"/>
    <w:rsid w:val="000C0ADE"/>
    <w:rsid w:val="000D48BE"/>
    <w:rsid w:val="00153445"/>
    <w:rsid w:val="00390D68"/>
    <w:rsid w:val="003F0966"/>
    <w:rsid w:val="00430CE5"/>
    <w:rsid w:val="004F41A2"/>
    <w:rsid w:val="008A7B07"/>
    <w:rsid w:val="008C5037"/>
    <w:rsid w:val="008D4F6B"/>
    <w:rsid w:val="009478DA"/>
    <w:rsid w:val="009A531E"/>
    <w:rsid w:val="00B23B12"/>
    <w:rsid w:val="00E434B7"/>
    <w:rsid w:val="00E52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A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0ADE"/>
    <w:rPr>
      <w:sz w:val="18"/>
      <w:szCs w:val="18"/>
    </w:rPr>
  </w:style>
  <w:style w:type="paragraph" w:styleId="a4">
    <w:name w:val="footer"/>
    <w:basedOn w:val="a"/>
    <w:link w:val="Char0"/>
    <w:uiPriority w:val="99"/>
    <w:unhideWhenUsed/>
    <w:rsid w:val="000C0ADE"/>
    <w:pPr>
      <w:tabs>
        <w:tab w:val="center" w:pos="4153"/>
        <w:tab w:val="right" w:pos="8306"/>
      </w:tabs>
      <w:snapToGrid w:val="0"/>
      <w:jc w:val="left"/>
    </w:pPr>
    <w:rPr>
      <w:sz w:val="18"/>
      <w:szCs w:val="18"/>
    </w:rPr>
  </w:style>
  <w:style w:type="character" w:customStyle="1" w:styleId="Char0">
    <w:name w:val="页脚 Char"/>
    <w:basedOn w:val="a0"/>
    <w:link w:val="a4"/>
    <w:uiPriority w:val="99"/>
    <w:rsid w:val="000C0AD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A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0ADE"/>
    <w:rPr>
      <w:sz w:val="18"/>
      <w:szCs w:val="18"/>
    </w:rPr>
  </w:style>
  <w:style w:type="paragraph" w:styleId="a4">
    <w:name w:val="footer"/>
    <w:basedOn w:val="a"/>
    <w:link w:val="Char0"/>
    <w:uiPriority w:val="99"/>
    <w:unhideWhenUsed/>
    <w:rsid w:val="000C0ADE"/>
    <w:pPr>
      <w:tabs>
        <w:tab w:val="center" w:pos="4153"/>
        <w:tab w:val="right" w:pos="8306"/>
      </w:tabs>
      <w:snapToGrid w:val="0"/>
      <w:jc w:val="left"/>
    </w:pPr>
    <w:rPr>
      <w:sz w:val="18"/>
      <w:szCs w:val="18"/>
    </w:rPr>
  </w:style>
  <w:style w:type="character" w:customStyle="1" w:styleId="Char0">
    <w:name w:val="页脚 Char"/>
    <w:basedOn w:val="a0"/>
    <w:link w:val="a4"/>
    <w:uiPriority w:val="99"/>
    <w:rsid w:val="000C0A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232965">
      <w:bodyDiv w:val="1"/>
      <w:marLeft w:val="0"/>
      <w:marRight w:val="0"/>
      <w:marTop w:val="0"/>
      <w:marBottom w:val="0"/>
      <w:divBdr>
        <w:top w:val="none" w:sz="0" w:space="0" w:color="auto"/>
        <w:left w:val="none" w:sz="0" w:space="0" w:color="auto"/>
        <w:bottom w:val="none" w:sz="0" w:space="0" w:color="auto"/>
        <w:right w:val="none" w:sz="0" w:space="0" w:color="auto"/>
      </w:divBdr>
      <w:divsChild>
        <w:div w:id="886377417">
          <w:marLeft w:val="0"/>
          <w:marRight w:val="0"/>
          <w:marTop w:val="0"/>
          <w:marBottom w:val="0"/>
          <w:divBdr>
            <w:top w:val="none" w:sz="0" w:space="0" w:color="auto"/>
            <w:left w:val="single" w:sz="6" w:space="0" w:color="CCCCCC"/>
            <w:bottom w:val="none" w:sz="0" w:space="0" w:color="auto"/>
            <w:right w:val="single" w:sz="6" w:space="0" w:color="CCCCCC"/>
          </w:divBdr>
          <w:divsChild>
            <w:div w:id="1326086127">
              <w:marLeft w:val="150"/>
              <w:marRight w:val="75"/>
              <w:marTop w:val="0"/>
              <w:marBottom w:val="75"/>
              <w:divBdr>
                <w:top w:val="single" w:sz="12" w:space="0" w:color="E9E9E9"/>
                <w:left w:val="single" w:sz="12" w:space="0" w:color="E9E9E9"/>
                <w:bottom w:val="single" w:sz="12" w:space="0" w:color="E9E9E9"/>
                <w:right w:val="single" w:sz="12" w:space="0" w:color="E9E9E9"/>
              </w:divBdr>
              <w:divsChild>
                <w:div w:id="38653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81</Words>
  <Characters>468</Characters>
  <Application>Microsoft Office Word</Application>
  <DocSecurity>0</DocSecurity>
  <Lines>3</Lines>
  <Paragraphs>1</Paragraphs>
  <ScaleCrop>false</ScaleCrop>
  <Company>china</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2018-05-22T03:37:00Z</cp:lastPrinted>
  <dcterms:created xsi:type="dcterms:W3CDTF">2018-05-22T03:11:00Z</dcterms:created>
  <dcterms:modified xsi:type="dcterms:W3CDTF">2018-05-23T01:36:00Z</dcterms:modified>
</cp:coreProperties>
</file>