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56" w:rsidRPr="008C7387" w:rsidRDefault="00347CCF">
      <w:pPr>
        <w:keepNext/>
        <w:keepLines/>
        <w:widowControl/>
        <w:spacing w:before="260" w:after="260" w:line="416" w:lineRule="atLeast"/>
        <w:jc w:val="center"/>
        <w:textAlignment w:val="baseline"/>
        <w:outlineLvl w:val="1"/>
        <w:rPr>
          <w:rFonts w:ascii="Arial" w:eastAsia="黑体" w:hAnsi="Arial" w:cs="Times New Roman"/>
          <w:b/>
          <w:bCs/>
          <w:kern w:val="0"/>
          <w:sz w:val="36"/>
          <w:szCs w:val="36"/>
          <w:u w:color="000000"/>
        </w:rPr>
      </w:pPr>
      <w:bookmarkStart w:id="0" w:name="_Toc3272586"/>
      <w:r w:rsidRPr="008C7387"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健康驿站</w:t>
      </w:r>
      <w:r w:rsidR="00155BB8"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配套完善</w:t>
      </w:r>
      <w:r w:rsidRPr="008C7387"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工程项目询价公告</w:t>
      </w:r>
      <w:bookmarkEnd w:id="0"/>
    </w:p>
    <w:p w:rsidR="00A50C56" w:rsidRPr="008C7387" w:rsidRDefault="00347CCF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广西中医药大学赛恩斯新医</w:t>
      </w:r>
      <w:proofErr w:type="gramStart"/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药学院拟对</w:t>
      </w:r>
      <w:proofErr w:type="gramEnd"/>
      <w:r w:rsidRPr="008C7387">
        <w:rPr>
          <w:rFonts w:ascii="仿宋" w:eastAsia="仿宋" w:hAnsi="仿宋" w:cs="Times New Roman" w:hint="eastAsia"/>
          <w:bCs/>
          <w:kern w:val="0"/>
          <w:sz w:val="32"/>
          <w:szCs w:val="32"/>
          <w:u w:color="000000"/>
        </w:rPr>
        <w:t>健康驿站</w:t>
      </w:r>
      <w:r w:rsidR="00155BB8">
        <w:rPr>
          <w:rFonts w:ascii="仿宋" w:eastAsia="仿宋" w:hAnsi="仿宋" w:cs="Times New Roman" w:hint="eastAsia"/>
          <w:bCs/>
          <w:kern w:val="0"/>
          <w:sz w:val="32"/>
          <w:szCs w:val="32"/>
          <w:u w:color="000000"/>
        </w:rPr>
        <w:t>配套完善</w:t>
      </w:r>
      <w:r w:rsidRPr="008C7387">
        <w:rPr>
          <w:rFonts w:ascii="仿宋" w:eastAsia="仿宋" w:hAnsi="仿宋" w:cs="Times New Roman" w:hint="eastAsia"/>
          <w:bCs/>
          <w:kern w:val="0"/>
          <w:sz w:val="32"/>
          <w:szCs w:val="32"/>
          <w:u w:color="000000"/>
        </w:rPr>
        <w:t>工程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进行询价采购，现将有关事项公告如下：</w:t>
      </w:r>
    </w:p>
    <w:p w:rsidR="00A50C56" w:rsidRPr="008C7387" w:rsidRDefault="00347CCF">
      <w:pPr>
        <w:widowControl/>
        <w:snapToGrid w:val="0"/>
        <w:spacing w:line="360" w:lineRule="auto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一、项目编号及名称</w:t>
      </w:r>
    </w:p>
    <w:p w:rsidR="00A50C56" w:rsidRPr="008C7387" w:rsidRDefault="00347CCF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宋体"/>
          <w:bCs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项目编号：SY20230</w:t>
      </w:r>
      <w:r w:rsidR="00155BB8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3</w:t>
      </w:r>
    </w:p>
    <w:p w:rsidR="00A50C56" w:rsidRPr="008C7387" w:rsidRDefault="00347CCF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8C7387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项目名称：</w:t>
      </w:r>
      <w:r w:rsidR="00155BB8" w:rsidRPr="00155BB8">
        <w:rPr>
          <w:rFonts w:ascii="仿宋" w:eastAsia="仿宋" w:hAnsi="仿宋" w:cs="Times New Roman" w:hint="eastAsia"/>
          <w:bCs/>
          <w:kern w:val="0"/>
          <w:sz w:val="32"/>
          <w:szCs w:val="32"/>
        </w:rPr>
        <w:t>健康驿站配套完善工程</w:t>
      </w:r>
    </w:p>
    <w:p w:rsidR="00A50C56" w:rsidRPr="008C7387" w:rsidRDefault="00347CCF">
      <w:pPr>
        <w:widowControl/>
        <w:snapToGrid w:val="0"/>
        <w:spacing w:line="360" w:lineRule="auto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二、采购方式：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询价采购</w:t>
      </w:r>
    </w:p>
    <w:p w:rsidR="00A50C56" w:rsidRPr="008C7387" w:rsidRDefault="00347CCF">
      <w:pPr>
        <w:widowControl/>
        <w:spacing w:line="360" w:lineRule="auto"/>
        <w:textAlignment w:val="baseline"/>
        <w:rPr>
          <w:rFonts w:ascii="仿宋" w:eastAsia="仿宋" w:hAnsi="仿宋" w:cs="宋体"/>
          <w:bCs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三、询价控制价：</w:t>
      </w:r>
      <w:proofErr w:type="gramStart"/>
      <w:r w:rsidR="00155BB8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肆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万</w:t>
      </w:r>
      <w:r w:rsidR="00155BB8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贰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仟</w:t>
      </w:r>
      <w:proofErr w:type="gramEnd"/>
      <w:r w:rsidRPr="008C7387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元</w:t>
      </w:r>
      <w:r w:rsidR="00155BB8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整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（</w:t>
      </w:r>
      <w:r w:rsidR="00155BB8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￥42，000</w:t>
      </w:r>
      <w:r w:rsidRPr="008C7387">
        <w:rPr>
          <w:rFonts w:ascii="仿宋" w:eastAsia="仿宋" w:hAnsi="仿宋" w:cs="宋体"/>
          <w:bCs/>
          <w:kern w:val="0"/>
          <w:sz w:val="32"/>
          <w:szCs w:val="32"/>
          <w:u w:color="000000"/>
        </w:rPr>
        <w:t>.</w:t>
      </w:r>
      <w:r w:rsidR="00155BB8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00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元）。</w:t>
      </w:r>
    </w:p>
    <w:p w:rsidR="00A50C56" w:rsidRPr="008C7387" w:rsidRDefault="00347CCF">
      <w:pPr>
        <w:widowControl/>
        <w:spacing w:line="360" w:lineRule="auto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8C7387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四、</w:t>
      </w:r>
      <w:r w:rsidRPr="008C7387">
        <w:rPr>
          <w:rFonts w:ascii="仿宋" w:eastAsia="仿宋" w:hAnsi="仿宋" w:cs="Times New Roman" w:hint="eastAsia"/>
          <w:b/>
          <w:kern w:val="0"/>
          <w:sz w:val="32"/>
          <w:szCs w:val="32"/>
          <w:u w:color="000000"/>
        </w:rPr>
        <w:t>项目内容：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</w:rPr>
        <w:t>详见附件</w:t>
      </w:r>
      <w:r w:rsidR="00F62BFE">
        <w:rPr>
          <w:rFonts w:ascii="仿宋" w:eastAsia="仿宋" w:hAnsi="仿宋" w:cs="Times New Roman" w:hint="eastAsia"/>
          <w:kern w:val="0"/>
          <w:sz w:val="32"/>
          <w:szCs w:val="32"/>
        </w:rPr>
        <w:t>工程预算书</w:t>
      </w:r>
    </w:p>
    <w:p w:rsidR="00A50C56" w:rsidRPr="008C7387" w:rsidRDefault="00347CCF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五、工期：</w:t>
      </w:r>
      <w:r w:rsidR="00155BB8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 xml:space="preserve"> 7天</w:t>
      </w:r>
      <w:r w:rsidR="00155BB8" w:rsidRPr="008C7387">
        <w:rPr>
          <w:rFonts w:ascii="仿宋" w:eastAsia="仿宋" w:hAnsi="仿宋" w:cs="宋体"/>
          <w:b/>
          <w:bCs/>
          <w:kern w:val="0"/>
          <w:sz w:val="32"/>
          <w:szCs w:val="32"/>
          <w:u w:color="000000"/>
        </w:rPr>
        <w:t xml:space="preserve"> </w:t>
      </w:r>
    </w:p>
    <w:p w:rsidR="00A50C56" w:rsidRPr="008C7387" w:rsidRDefault="00347CCF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六、</w:t>
      </w:r>
      <w:r w:rsidRPr="008C7387">
        <w:rPr>
          <w:rFonts w:ascii="仿宋" w:eastAsia="仿宋" w:hAnsi="仿宋" w:cs="Times New Roman" w:hint="eastAsia"/>
          <w:b/>
          <w:kern w:val="0"/>
          <w:sz w:val="32"/>
          <w:szCs w:val="32"/>
          <w:u w:color="000000"/>
        </w:rPr>
        <w:t>报价人资格要求</w:t>
      </w:r>
    </w:p>
    <w:p w:rsidR="00A50C56" w:rsidRPr="008C7387" w:rsidRDefault="00347CCF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1.</w:t>
      </w:r>
      <w:r w:rsidRPr="008C7387">
        <w:rPr>
          <w:rFonts w:ascii="仿宋" w:eastAsia="仿宋" w:hAnsi="仿宋" w:hint="eastAsia"/>
          <w:sz w:val="32"/>
          <w:szCs w:val="32"/>
        </w:rPr>
        <w:t>具有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建筑工程施工总承包</w:t>
      </w:r>
      <w:r w:rsidR="00F81593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或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建筑装修装饰专业叁级（含）以上资质，并在人员、设备、资金等方面具备相应的施工能力。。</w:t>
      </w:r>
    </w:p>
    <w:p w:rsidR="00A50C56" w:rsidRPr="008C7387" w:rsidRDefault="00347CCF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2.未被“信用中国”网站(http://www.creditchina.gov.cn/)、中国政府采购网(http://www.ccgp.gov.cn/)等渠道列入失信被执行人、重大税收违法案件当事人名单、政府采购严重违法失信行为记录名单。</w:t>
      </w:r>
    </w:p>
    <w:p w:rsidR="00A50C56" w:rsidRPr="008C7387" w:rsidRDefault="00347CCF">
      <w:pPr>
        <w:snapToGrid w:val="0"/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8C7387">
        <w:rPr>
          <w:rFonts w:ascii="仿宋" w:eastAsia="仿宋" w:hAnsi="仿宋" w:cs="Times New Roman" w:hint="eastAsia"/>
          <w:b/>
          <w:bCs/>
          <w:sz w:val="32"/>
          <w:szCs w:val="32"/>
        </w:rPr>
        <w:t>七、</w:t>
      </w:r>
      <w:r w:rsidRPr="008C7387">
        <w:rPr>
          <w:rFonts w:ascii="仿宋" w:eastAsia="仿宋" w:hAnsi="仿宋" w:cs="Times New Roman" w:hint="eastAsia"/>
          <w:b/>
          <w:sz w:val="32"/>
          <w:szCs w:val="32"/>
        </w:rPr>
        <w:t>报价文件递交截止时间和地点</w:t>
      </w:r>
    </w:p>
    <w:p w:rsidR="00A50C56" w:rsidRPr="008C7387" w:rsidRDefault="00347CCF">
      <w:pPr>
        <w:widowControl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1.报价文件包含工程预算书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</w:rPr>
        <w:t>（附件</w:t>
      </w:r>
      <w:r w:rsidR="00F81593">
        <w:rPr>
          <w:rFonts w:ascii="仿宋" w:eastAsia="仿宋" w:hAnsi="仿宋" w:cs="宋体" w:hint="eastAsia"/>
          <w:bCs/>
          <w:kern w:val="0"/>
          <w:sz w:val="32"/>
          <w:szCs w:val="32"/>
        </w:rPr>
        <w:t>3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</w:rPr>
        <w:t>）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、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</w:rPr>
        <w:t>报价表（附件</w:t>
      </w:r>
      <w:r w:rsidR="00F81593"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</w:rPr>
        <w:t>）、公司营业执照复印件、</w:t>
      </w:r>
      <w:r w:rsidR="00155BB8">
        <w:rPr>
          <w:rFonts w:ascii="仿宋" w:eastAsia="仿宋" w:hAnsi="仿宋" w:cs="宋体" w:hint="eastAsia"/>
          <w:bCs/>
          <w:kern w:val="0"/>
          <w:sz w:val="32"/>
          <w:szCs w:val="32"/>
        </w:rPr>
        <w:t>公司资质证书、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</w:rPr>
        <w:t>法定代表人授权书（附件</w:t>
      </w:r>
      <w:r w:rsidR="00F81593">
        <w:rPr>
          <w:rFonts w:ascii="仿宋" w:eastAsia="仿宋" w:hAnsi="仿宋" w:cs="宋体" w:hint="eastAsia"/>
          <w:bCs/>
          <w:kern w:val="0"/>
          <w:sz w:val="32"/>
          <w:szCs w:val="32"/>
        </w:rPr>
        <w:t>1</w:t>
      </w:r>
      <w:r w:rsidRPr="008C7387">
        <w:rPr>
          <w:rFonts w:ascii="仿宋" w:eastAsia="仿宋" w:hAnsi="仿宋" w:cs="宋体" w:hint="eastAsia"/>
          <w:bCs/>
          <w:kern w:val="0"/>
          <w:sz w:val="32"/>
          <w:szCs w:val="32"/>
        </w:rPr>
        <w:t>）等，</w:t>
      </w:r>
      <w:r w:rsidR="00A06E8B" w:rsidRPr="00A06E8B">
        <w:rPr>
          <w:rFonts w:ascii="仿宋" w:eastAsia="仿宋" w:hAnsi="仿宋" w:cs="宋体" w:hint="eastAsia"/>
          <w:bCs/>
          <w:kern w:val="0"/>
          <w:sz w:val="32"/>
          <w:szCs w:val="32"/>
        </w:rPr>
        <w:t>以上所有文件都</w:t>
      </w:r>
      <w:r w:rsidR="00A06E8B" w:rsidRPr="00A72E8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必须加盖单位公章并装订</w:t>
      </w:r>
      <w:proofErr w:type="gramStart"/>
      <w:r w:rsidR="00A06E8B" w:rsidRPr="00A72E8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成册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请</w:t>
      </w:r>
      <w:proofErr w:type="gramEnd"/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密封形式于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2023年</w:t>
      </w:r>
      <w:r w:rsidR="00155BB8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3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lastRenderedPageBreak/>
        <w:t>月</w:t>
      </w:r>
      <w:r w:rsidR="00155BB8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2</w:t>
      </w:r>
      <w:r w:rsidR="00B0069F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4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日上午10时30分</w:t>
      </w: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递交到广西中医药大学赛恩斯新医药学院教学实验楼7楼采购办公室（南宁市</w:t>
      </w:r>
      <w:proofErr w:type="gramStart"/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青秀</w:t>
      </w:r>
      <w:proofErr w:type="gramEnd"/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区五合大道13号）。</w:t>
      </w:r>
    </w:p>
    <w:p w:rsidR="00A50C56" w:rsidRPr="008C7387" w:rsidRDefault="00347CCF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8C7387">
        <w:rPr>
          <w:rFonts w:ascii="仿宋" w:eastAsia="仿宋" w:hAnsi="仿宋" w:cs="Times New Roman" w:hint="eastAsia"/>
          <w:b/>
          <w:bCs/>
          <w:sz w:val="32"/>
          <w:szCs w:val="32"/>
        </w:rPr>
        <w:t>八、成交供应商确定方式：</w:t>
      </w:r>
    </w:p>
    <w:p w:rsidR="00A50C56" w:rsidRPr="008C7387" w:rsidRDefault="00347CCF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8C7387">
        <w:rPr>
          <w:rFonts w:ascii="仿宋" w:eastAsia="仿宋" w:hAnsi="仿宋" w:cs="Times New Roman" w:hint="eastAsia"/>
          <w:bCs/>
          <w:sz w:val="32"/>
          <w:szCs w:val="32"/>
        </w:rPr>
        <w:t>在符合资质要求，满足工程质量和工期前提下，以有效最低报价为成交价，确定一家报价单位作为成交供应商。</w:t>
      </w:r>
    </w:p>
    <w:p w:rsidR="00A50C56" w:rsidRPr="008C7387" w:rsidRDefault="00347CCF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8C7387">
        <w:rPr>
          <w:rFonts w:ascii="仿宋" w:eastAsia="仿宋" w:hAnsi="仿宋" w:cs="Times New Roman" w:hint="eastAsia"/>
          <w:b/>
          <w:bCs/>
          <w:sz w:val="32"/>
          <w:szCs w:val="32"/>
        </w:rPr>
        <w:t>九、现场踏勘要求</w:t>
      </w:r>
    </w:p>
    <w:p w:rsidR="00A50C56" w:rsidRPr="008C7387" w:rsidRDefault="00347CCF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8C7387">
        <w:rPr>
          <w:rFonts w:ascii="仿宋" w:eastAsia="仿宋" w:hAnsi="仿宋" w:cs="Times New Roman" w:hint="eastAsia"/>
          <w:bCs/>
          <w:sz w:val="32"/>
          <w:szCs w:val="32"/>
        </w:rPr>
        <w:t>为使报价人充分了解本项目的目的、用途、场地条件等,报价前报价人必须进行现场踏勘,现场踏勘所产生的一切费用均由报价人自行承担。</w:t>
      </w:r>
    </w:p>
    <w:p w:rsidR="00A50C56" w:rsidRPr="008C7387" w:rsidRDefault="00347CCF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8C7387">
        <w:rPr>
          <w:rFonts w:ascii="仿宋" w:eastAsia="仿宋" w:hAnsi="仿宋" w:cs="Times New Roman" w:hint="eastAsia"/>
          <w:bCs/>
          <w:sz w:val="32"/>
          <w:szCs w:val="32"/>
        </w:rPr>
        <w:t>1.踏勘签到时间：2023年</w:t>
      </w:r>
      <w:r w:rsidR="00155BB8">
        <w:rPr>
          <w:rFonts w:ascii="仿宋" w:eastAsia="仿宋" w:hAnsi="仿宋" w:cs="Times New Roman" w:hint="eastAsia"/>
          <w:bCs/>
          <w:sz w:val="32"/>
          <w:szCs w:val="32"/>
        </w:rPr>
        <w:t>3</w:t>
      </w:r>
      <w:r w:rsidRPr="008C7387">
        <w:rPr>
          <w:rFonts w:ascii="仿宋" w:eastAsia="仿宋" w:hAnsi="仿宋" w:cs="Times New Roman" w:hint="eastAsia"/>
          <w:bCs/>
          <w:sz w:val="32"/>
          <w:szCs w:val="32"/>
        </w:rPr>
        <w:t>月</w:t>
      </w:r>
      <w:r w:rsidR="00A72E82">
        <w:rPr>
          <w:rFonts w:ascii="仿宋" w:eastAsia="仿宋" w:hAnsi="仿宋" w:cs="Times New Roman" w:hint="eastAsia"/>
          <w:bCs/>
          <w:sz w:val="32"/>
          <w:szCs w:val="32"/>
        </w:rPr>
        <w:t>2</w:t>
      </w:r>
      <w:r w:rsidR="00B0069F">
        <w:rPr>
          <w:rFonts w:ascii="仿宋" w:eastAsia="仿宋" w:hAnsi="仿宋" w:cs="Times New Roman" w:hint="eastAsia"/>
          <w:bCs/>
          <w:sz w:val="32"/>
          <w:szCs w:val="32"/>
        </w:rPr>
        <w:t>3</w:t>
      </w:r>
      <w:r w:rsidRPr="008C7387">
        <w:rPr>
          <w:rFonts w:ascii="仿宋" w:eastAsia="仿宋" w:hAnsi="仿宋" w:cs="Times New Roman" w:hint="eastAsia"/>
          <w:bCs/>
          <w:sz w:val="32"/>
          <w:szCs w:val="32"/>
        </w:rPr>
        <w:t>日上午 10:00,逾期</w:t>
      </w:r>
      <w:proofErr w:type="gramStart"/>
      <w:r w:rsidRPr="008C7387">
        <w:rPr>
          <w:rFonts w:ascii="仿宋" w:eastAsia="仿宋" w:hAnsi="仿宋" w:cs="Times New Roman" w:hint="eastAsia"/>
          <w:bCs/>
          <w:sz w:val="32"/>
          <w:szCs w:val="32"/>
        </w:rPr>
        <w:t>不</w:t>
      </w:r>
      <w:proofErr w:type="gramEnd"/>
      <w:r w:rsidRPr="008C7387">
        <w:rPr>
          <w:rFonts w:ascii="仿宋" w:eastAsia="仿宋" w:hAnsi="仿宋" w:cs="Times New Roman" w:hint="eastAsia"/>
          <w:bCs/>
          <w:sz w:val="32"/>
          <w:szCs w:val="32"/>
        </w:rPr>
        <w:t>候；</w:t>
      </w:r>
    </w:p>
    <w:p w:rsidR="00A50C56" w:rsidRPr="008C7387" w:rsidRDefault="00347CCF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8C7387">
        <w:rPr>
          <w:rFonts w:ascii="仿宋" w:eastAsia="仿宋" w:hAnsi="仿宋" w:cs="Times New Roman" w:hint="eastAsia"/>
          <w:bCs/>
          <w:sz w:val="32"/>
          <w:szCs w:val="32"/>
        </w:rPr>
        <w:t>2.现场踏勘报到地点：广西中医药大学赛恩斯新医药学院；</w:t>
      </w:r>
    </w:p>
    <w:p w:rsidR="00A50C56" w:rsidRPr="008C7387" w:rsidRDefault="00347CCF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8C7387">
        <w:rPr>
          <w:rFonts w:ascii="仿宋" w:eastAsia="仿宋" w:hAnsi="仿宋" w:cs="Times New Roman" w:hint="eastAsia"/>
          <w:bCs/>
          <w:sz w:val="32"/>
          <w:szCs w:val="32"/>
        </w:rPr>
        <w:t>3.现场踏勘联系人：陈老师   联系电话</w:t>
      </w:r>
      <w:r w:rsidRPr="008C7387">
        <w:rPr>
          <w:rFonts w:ascii="仿宋" w:eastAsia="仿宋" w:hAnsi="仿宋" w:cs="Times New Roman"/>
          <w:bCs/>
          <w:sz w:val="32"/>
          <w:szCs w:val="32"/>
        </w:rPr>
        <w:t>13877145413</w:t>
      </w:r>
      <w:r w:rsidRPr="008C7387">
        <w:rPr>
          <w:rFonts w:ascii="仿宋" w:eastAsia="仿宋" w:hAnsi="仿宋" w:cs="Times New Roman" w:hint="eastAsia"/>
          <w:bCs/>
          <w:sz w:val="32"/>
          <w:szCs w:val="32"/>
        </w:rPr>
        <w:t>；</w:t>
      </w:r>
    </w:p>
    <w:p w:rsidR="00A50C56" w:rsidRPr="008C7387" w:rsidRDefault="00347CCF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8C7387">
        <w:rPr>
          <w:rFonts w:ascii="仿宋" w:eastAsia="仿宋" w:hAnsi="仿宋" w:cs="Times New Roman" w:hint="eastAsia"/>
          <w:bCs/>
          <w:sz w:val="32"/>
          <w:szCs w:val="32"/>
        </w:rPr>
        <w:t>4.现场踏勘应携带的材料：单位介绍信原件或法人授权委托书原件（格式自拟）、本人身份证原件。</w:t>
      </w:r>
    </w:p>
    <w:p w:rsidR="00A50C56" w:rsidRPr="008C7387" w:rsidRDefault="00347CCF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8C7387">
        <w:rPr>
          <w:rFonts w:ascii="仿宋" w:eastAsia="仿宋" w:hAnsi="仿宋" w:cs="Times New Roman" w:hint="eastAsia"/>
          <w:b/>
          <w:bCs/>
          <w:sz w:val="32"/>
          <w:szCs w:val="32"/>
        </w:rPr>
        <w:t>十、联系方式：</w:t>
      </w:r>
    </w:p>
    <w:p w:rsidR="00A50C56" w:rsidRPr="008C7387" w:rsidRDefault="00347CCF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广西中医药大学赛恩斯新医药学院</w:t>
      </w:r>
    </w:p>
    <w:p w:rsidR="00A50C56" w:rsidRPr="008C7387" w:rsidRDefault="00347CCF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地址：南宁市</w:t>
      </w:r>
      <w:proofErr w:type="gramStart"/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青秀</w:t>
      </w:r>
      <w:proofErr w:type="gramEnd"/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区五合大道13号</w:t>
      </w:r>
    </w:p>
    <w:p w:rsidR="00A50C56" w:rsidRPr="008C7387" w:rsidRDefault="00347CCF">
      <w:pPr>
        <w:widowControl/>
        <w:shd w:val="clear" w:color="auto" w:fill="FFFFFF"/>
        <w:tabs>
          <w:tab w:val="left" w:pos="4650"/>
        </w:tabs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联系人：曾老师</w:t>
      </w:r>
      <w:r w:rsidRPr="008C7387">
        <w:rPr>
          <w:rFonts w:ascii="仿宋" w:eastAsia="仿宋" w:hAnsi="仿宋" w:cs="Times New Roman"/>
          <w:kern w:val="0"/>
          <w:sz w:val="32"/>
          <w:szCs w:val="32"/>
          <w:u w:color="000000"/>
        </w:rPr>
        <w:tab/>
      </w:r>
    </w:p>
    <w:p w:rsidR="00A50C56" w:rsidRPr="008C7387" w:rsidRDefault="00347CCF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电话：0771-4736299</w:t>
      </w:r>
    </w:p>
    <w:p w:rsidR="00A50C56" w:rsidRPr="008C7387" w:rsidRDefault="00347CCF">
      <w:pPr>
        <w:widowControl/>
        <w:spacing w:before="100" w:beforeAutospacing="1" w:after="100" w:afterAutospacing="1" w:line="360" w:lineRule="auto"/>
        <w:jc w:val="right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8C7387">
        <w:rPr>
          <w:rFonts w:ascii="仿宋" w:eastAsia="仿宋" w:hAnsi="仿宋" w:cs="宋体" w:hint="eastAsia"/>
          <w:kern w:val="0"/>
          <w:sz w:val="32"/>
          <w:szCs w:val="32"/>
          <w:u w:color="000000"/>
        </w:rPr>
        <w:t xml:space="preserve"> </w:t>
      </w:r>
      <w:r w:rsidRPr="008C7387">
        <w:rPr>
          <w:rFonts w:ascii="宋体" w:eastAsia="宋体" w:hAnsi="宋体" w:cs="宋体" w:hint="eastAsia"/>
          <w:kern w:val="0"/>
          <w:sz w:val="32"/>
          <w:szCs w:val="32"/>
          <w:u w:color="000000"/>
        </w:rPr>
        <w:t>               </w:t>
      </w:r>
      <w:r w:rsidRPr="008C7387">
        <w:rPr>
          <w:rFonts w:ascii="仿宋" w:eastAsia="仿宋" w:hAnsi="仿宋" w:cs="宋体" w:hint="eastAsia"/>
          <w:kern w:val="0"/>
          <w:sz w:val="32"/>
          <w:szCs w:val="32"/>
          <w:u w:color="000000"/>
        </w:rPr>
        <w:t xml:space="preserve">                                                        广西中医药大学赛恩斯新医药学院</w:t>
      </w:r>
    </w:p>
    <w:p w:rsidR="00A50C56" w:rsidRPr="008C7387" w:rsidRDefault="00347CCF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Theme="minorEastAsia" w:hAnsiTheme="minorEastAsia" w:cs="宋体"/>
          <w:kern w:val="0"/>
          <w:sz w:val="24"/>
          <w:szCs w:val="24"/>
          <w:u w:color="000000"/>
        </w:rPr>
      </w:pPr>
      <w:r w:rsidRPr="008C7387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                          2023年</w:t>
      </w:r>
      <w:r w:rsidR="00155BB8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3</w:t>
      </w:r>
      <w:r w:rsidRPr="008C7387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月</w:t>
      </w:r>
      <w:r w:rsidR="00A72E8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2</w:t>
      </w:r>
      <w:r w:rsidR="00B0069F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1</w:t>
      </w:r>
      <w:r w:rsidR="00947A51" w:rsidRPr="008C7387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日</w:t>
      </w:r>
    </w:p>
    <w:p w:rsidR="00A50C56" w:rsidRPr="008C7387" w:rsidRDefault="00A50C56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Theme="minorEastAsia" w:hAnsiTheme="minorEastAsia" w:cs="宋体"/>
          <w:kern w:val="0"/>
          <w:sz w:val="24"/>
          <w:szCs w:val="24"/>
          <w:u w:color="000000"/>
        </w:rPr>
        <w:sectPr w:rsidR="00A50C56" w:rsidRPr="008C7387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A50C56" w:rsidRPr="008C7387" w:rsidRDefault="00347CCF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8C7387"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</w:t>
      </w:r>
      <w:r w:rsidR="003457B3">
        <w:rPr>
          <w:rFonts w:ascii="仿宋" w:eastAsia="仿宋" w:hAnsi="仿宋" w:cs="仿宋" w:hint="eastAsia"/>
          <w:b/>
          <w:bCs/>
          <w:sz w:val="30"/>
          <w:szCs w:val="30"/>
        </w:rPr>
        <w:t>1</w:t>
      </w:r>
    </w:p>
    <w:p w:rsidR="00A50C56" w:rsidRPr="008C7387" w:rsidRDefault="00347CCF">
      <w:pPr>
        <w:spacing w:line="4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8C7387">
        <w:rPr>
          <w:rFonts w:ascii="仿宋" w:eastAsia="仿宋" w:hAnsi="仿宋" w:cs="仿宋" w:hint="eastAsia"/>
          <w:b/>
          <w:bCs/>
          <w:sz w:val="36"/>
          <w:szCs w:val="36"/>
        </w:rPr>
        <w:t>法定代表人授权书</w:t>
      </w:r>
    </w:p>
    <w:p w:rsidR="00A50C56" w:rsidRPr="008C7387" w:rsidRDefault="00A50C56">
      <w:pPr>
        <w:spacing w:line="460" w:lineRule="exact"/>
        <w:rPr>
          <w:rFonts w:ascii="仿宋" w:eastAsia="仿宋" w:hAnsi="仿宋" w:cs="Times New Roman"/>
          <w:sz w:val="30"/>
          <w:szCs w:val="30"/>
          <w:u w:val="single" w:color="FFFFFF"/>
        </w:rPr>
      </w:pPr>
    </w:p>
    <w:p w:rsidR="00A50C56" w:rsidRPr="008C7387" w:rsidRDefault="00347CCF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  <w:r w:rsidRPr="008C7387">
        <w:rPr>
          <w:rFonts w:ascii="仿宋" w:eastAsia="仿宋" w:hAnsi="仿宋" w:cs="Times New Roman" w:hint="eastAsia"/>
          <w:sz w:val="30"/>
          <w:szCs w:val="30"/>
          <w:u w:val="single" w:color="FFFFFF"/>
        </w:rPr>
        <w:t>广西中医药大学赛恩斯新医药学院</w:t>
      </w:r>
      <w:r w:rsidRPr="008C7387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A50C56" w:rsidRPr="008C7387" w:rsidRDefault="00347CCF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C7387">
        <w:rPr>
          <w:rFonts w:ascii="仿宋" w:eastAsia="仿宋" w:hAnsi="仿宋" w:cs="Times New Roman" w:hint="eastAsia"/>
          <w:sz w:val="30"/>
          <w:szCs w:val="30"/>
        </w:rPr>
        <w:t>兹授权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8C7387">
        <w:rPr>
          <w:rFonts w:ascii="仿宋" w:eastAsia="仿宋" w:hAnsi="仿宋" w:cs="Times New Roman" w:hint="eastAsia"/>
          <w:sz w:val="30"/>
          <w:szCs w:val="30"/>
        </w:rPr>
        <w:t>同志为我公司参加贵单位组织的</w:t>
      </w:r>
      <w:r w:rsidRPr="008C7387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</w:t>
      </w:r>
      <w:r w:rsidRPr="008C7387">
        <w:rPr>
          <w:rFonts w:ascii="仿宋" w:eastAsia="仿宋" w:hAnsi="仿宋" w:cs="Times New Roman" w:hint="eastAsia"/>
          <w:sz w:val="30"/>
          <w:szCs w:val="30"/>
        </w:rPr>
        <w:t xml:space="preserve"> 项目负责人，全权代表我公司处理在该项目的一切事宜，并保证不更换项目负责人，代理期限至工程保修期结束为止。</w:t>
      </w:r>
      <w:r w:rsidRPr="008C7387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A50C56" w:rsidRPr="008C7387" w:rsidRDefault="00A50C56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A50C56" w:rsidRPr="008C7387" w:rsidRDefault="00347CCF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C7387">
        <w:rPr>
          <w:rFonts w:ascii="仿宋" w:eastAsia="仿宋" w:hAnsi="仿宋" w:cs="Times New Roman" w:hint="eastAsia"/>
          <w:sz w:val="30"/>
          <w:szCs w:val="30"/>
        </w:rPr>
        <w:t>报价单位(盖章)：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 </w:t>
      </w:r>
    </w:p>
    <w:p w:rsidR="00A50C56" w:rsidRPr="008C7387" w:rsidRDefault="00347CCF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C7387">
        <w:rPr>
          <w:rFonts w:ascii="仿宋" w:eastAsia="仿宋" w:hAnsi="仿宋" w:cs="Times New Roman" w:hint="eastAsia"/>
          <w:sz w:val="30"/>
          <w:szCs w:val="30"/>
        </w:rPr>
        <w:t>法定代表人（签字或签章）：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               </w:t>
      </w:r>
    </w:p>
    <w:p w:rsidR="00A50C56" w:rsidRPr="008C7387" w:rsidRDefault="00347CCF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C7387">
        <w:rPr>
          <w:rFonts w:ascii="仿宋" w:eastAsia="仿宋" w:hAnsi="仿宋" w:cs="Times New Roman" w:hint="eastAsia"/>
          <w:sz w:val="30"/>
          <w:szCs w:val="30"/>
        </w:rPr>
        <w:t>签发日期：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8C7387">
        <w:rPr>
          <w:rFonts w:ascii="仿宋" w:eastAsia="仿宋" w:hAnsi="仿宋" w:cs="Times New Roman" w:hint="eastAsia"/>
          <w:sz w:val="30"/>
          <w:szCs w:val="30"/>
        </w:rPr>
        <w:t>年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 w:rsidRPr="008C7387">
        <w:rPr>
          <w:rFonts w:ascii="仿宋" w:eastAsia="仿宋" w:hAnsi="仿宋" w:cs="Times New Roman" w:hint="eastAsia"/>
          <w:sz w:val="30"/>
          <w:szCs w:val="30"/>
        </w:rPr>
        <w:t>月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 </w:t>
      </w:r>
      <w:r w:rsidRPr="008C7387">
        <w:rPr>
          <w:rFonts w:ascii="仿宋" w:eastAsia="仿宋" w:hAnsi="仿宋" w:cs="Times New Roman" w:hint="eastAsia"/>
          <w:sz w:val="30"/>
          <w:szCs w:val="30"/>
        </w:rPr>
        <w:t>日</w:t>
      </w:r>
    </w:p>
    <w:p w:rsidR="00A50C56" w:rsidRPr="008C7387" w:rsidRDefault="00A50C56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</w:p>
    <w:p w:rsidR="00A50C56" w:rsidRPr="008C7387" w:rsidRDefault="00347CCF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C7387">
        <w:rPr>
          <w:rFonts w:ascii="仿宋" w:eastAsia="仿宋" w:hAnsi="仿宋" w:cs="Times New Roman" w:hint="eastAsia"/>
          <w:sz w:val="30"/>
          <w:szCs w:val="30"/>
        </w:rPr>
        <w:t>附：项目负责人：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p w:rsidR="00A50C56" w:rsidRPr="008C7387" w:rsidRDefault="00347CCF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C7387">
        <w:rPr>
          <w:rFonts w:ascii="仿宋" w:eastAsia="仿宋" w:hAnsi="仿宋" w:cs="Times New Roman"/>
          <w:sz w:val="30"/>
          <w:szCs w:val="30"/>
        </w:rPr>
        <w:t xml:space="preserve">    性别：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  <w:r w:rsidRPr="008C7387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 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</w:p>
    <w:p w:rsidR="00A50C56" w:rsidRPr="008C7387" w:rsidRDefault="00347CCF">
      <w:pPr>
        <w:adjustRightInd w:val="0"/>
        <w:snapToGrid w:val="0"/>
        <w:spacing w:line="460" w:lineRule="exact"/>
        <w:ind w:firstLineChars="400" w:firstLine="1200"/>
        <w:rPr>
          <w:rFonts w:ascii="仿宋" w:eastAsia="仿宋" w:hAnsi="仿宋" w:cs="Times New Roman"/>
          <w:sz w:val="30"/>
          <w:szCs w:val="30"/>
          <w:u w:val="single"/>
        </w:rPr>
      </w:pPr>
      <w:r w:rsidRPr="008C7387">
        <w:rPr>
          <w:rFonts w:ascii="仿宋" w:eastAsia="仿宋" w:hAnsi="仿宋" w:cs="Times New Roman" w:hint="eastAsia"/>
          <w:sz w:val="30"/>
          <w:szCs w:val="30"/>
        </w:rPr>
        <w:t>身份证号码：</w:t>
      </w:r>
      <w:r w:rsidRPr="008C7387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tbl>
      <w:tblPr>
        <w:tblpPr w:leftFromText="180" w:rightFromText="180" w:vertAnchor="text" w:horzAnchor="page" w:tblpX="1732" w:tblpY="107"/>
        <w:tblOverlap w:val="never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2"/>
      </w:tblGrid>
      <w:tr w:rsidR="00A50C56" w:rsidRPr="008C7387">
        <w:trPr>
          <w:trHeight w:val="2895"/>
        </w:trPr>
        <w:tc>
          <w:tcPr>
            <w:tcW w:w="8912" w:type="dxa"/>
          </w:tcPr>
          <w:p w:rsidR="00A50C56" w:rsidRPr="008C7387" w:rsidRDefault="00347CCF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8C7387">
              <w:rPr>
                <w:rFonts w:ascii="仿宋" w:eastAsia="仿宋" w:hAnsi="仿宋" w:cs="Times New Roman" w:hint="eastAsia"/>
                <w:sz w:val="30"/>
                <w:szCs w:val="30"/>
              </w:rPr>
              <w:t>粘贴</w:t>
            </w:r>
            <w:r w:rsidRPr="008C7387">
              <w:rPr>
                <w:rFonts w:ascii="仿宋" w:eastAsia="仿宋" w:hAnsi="仿宋" w:cs="Times New Roman" w:hint="eastAsia"/>
                <w:sz w:val="28"/>
                <w:szCs w:val="28"/>
              </w:rPr>
              <w:t>项目负责人</w:t>
            </w:r>
            <w:r w:rsidRPr="008C7387">
              <w:rPr>
                <w:rFonts w:ascii="仿宋" w:eastAsia="仿宋" w:hAnsi="仿宋" w:cs="Times New Roman" w:hint="eastAsia"/>
                <w:sz w:val="30"/>
                <w:szCs w:val="30"/>
              </w:rPr>
              <w:t>身份证（正反面复印件）</w:t>
            </w: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50C56" w:rsidRPr="008C7387">
        <w:trPr>
          <w:trHeight w:val="3335"/>
        </w:trPr>
        <w:tc>
          <w:tcPr>
            <w:tcW w:w="8912" w:type="dxa"/>
          </w:tcPr>
          <w:p w:rsidR="00A50C56" w:rsidRPr="008C7387" w:rsidRDefault="00347CCF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8C7387">
              <w:rPr>
                <w:rFonts w:ascii="仿宋" w:eastAsia="仿宋" w:hAnsi="仿宋" w:cs="Times New Roman" w:hint="eastAsia"/>
                <w:sz w:val="30"/>
                <w:szCs w:val="30"/>
              </w:rPr>
              <w:t>粘贴法定代表人身份证（正反面复印件）</w:t>
            </w: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50C56" w:rsidRPr="008C7387" w:rsidRDefault="00A50C56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A50C56" w:rsidRPr="008C7387" w:rsidRDefault="00A50C56">
      <w:pPr>
        <w:spacing w:line="460" w:lineRule="exact"/>
        <w:ind w:right="420"/>
        <w:rPr>
          <w:rFonts w:ascii="仿宋" w:eastAsia="仿宋" w:hAnsi="仿宋" w:cs="仿宋"/>
          <w:b/>
          <w:sz w:val="30"/>
          <w:szCs w:val="30"/>
        </w:rPr>
      </w:pPr>
    </w:p>
    <w:p w:rsidR="00A50C56" w:rsidRPr="008C7387" w:rsidRDefault="00347CCF">
      <w:pPr>
        <w:spacing w:line="460" w:lineRule="exact"/>
        <w:ind w:right="420"/>
        <w:rPr>
          <w:rFonts w:ascii="仿宋" w:eastAsia="仿宋" w:hAnsi="仿宋" w:cs="仿宋"/>
          <w:sz w:val="30"/>
          <w:szCs w:val="30"/>
        </w:rPr>
      </w:pPr>
      <w:r w:rsidRPr="008C7387">
        <w:rPr>
          <w:rFonts w:ascii="仿宋" w:eastAsia="仿宋" w:hAnsi="仿宋" w:cs="仿宋" w:hint="eastAsia"/>
          <w:b/>
          <w:sz w:val="30"/>
          <w:szCs w:val="30"/>
        </w:rPr>
        <w:t>附件</w:t>
      </w:r>
      <w:r w:rsidR="003457B3">
        <w:rPr>
          <w:rFonts w:ascii="仿宋" w:eastAsia="仿宋" w:hAnsi="仿宋" w:cs="仿宋" w:hint="eastAsia"/>
          <w:b/>
          <w:sz w:val="30"/>
          <w:szCs w:val="30"/>
        </w:rPr>
        <w:t>2</w:t>
      </w:r>
    </w:p>
    <w:p w:rsidR="00A50C56" w:rsidRPr="008C7387" w:rsidRDefault="00347CCF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8C7387"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报价表</w:t>
      </w:r>
    </w:p>
    <w:p w:rsidR="00A50C56" w:rsidRPr="008C7387" w:rsidRDefault="00A50C56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A50C56" w:rsidRPr="008C7387" w:rsidRDefault="00A50C56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A50C56" w:rsidRPr="008C7387" w:rsidRDefault="00347CCF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  <w:u w:val="single" w:color="FFFFFF"/>
        </w:rPr>
      </w:pPr>
      <w:r w:rsidRPr="008C7387">
        <w:rPr>
          <w:rFonts w:ascii="仿宋" w:eastAsia="仿宋" w:hAnsi="仿宋" w:cs="仿宋" w:hint="eastAsia"/>
          <w:bCs/>
          <w:sz w:val="30"/>
          <w:szCs w:val="30"/>
        </w:rPr>
        <w:t>项目名称：</w:t>
      </w:r>
      <w:r w:rsidR="00F81593" w:rsidRPr="00F81593"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>SY20230</w:t>
      </w:r>
      <w:r w:rsidR="00A06E8B"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>3</w:t>
      </w:r>
      <w:r w:rsidR="00A06E8B" w:rsidRPr="00A06E8B">
        <w:rPr>
          <w:rFonts w:ascii="仿宋" w:eastAsia="仿宋" w:hAnsi="仿宋" w:cs="Times New Roman" w:hint="eastAsia"/>
          <w:bCs/>
          <w:kern w:val="0"/>
          <w:sz w:val="32"/>
          <w:szCs w:val="32"/>
          <w:u w:val="single"/>
        </w:rPr>
        <w:t>健康驿站配套完善工程</w:t>
      </w:r>
      <w:r w:rsidRPr="008C7387">
        <w:rPr>
          <w:rFonts w:ascii="仿宋" w:eastAsia="仿宋" w:hAnsi="仿宋" w:cs="仿宋" w:hint="eastAsia"/>
          <w:sz w:val="30"/>
          <w:szCs w:val="30"/>
          <w:u w:val="single" w:color="FFFFFF"/>
        </w:rPr>
        <w:t>采购项目</w:t>
      </w:r>
    </w:p>
    <w:p w:rsidR="00A50C56" w:rsidRPr="008C7387" w:rsidRDefault="00A50C56">
      <w:pPr>
        <w:spacing w:line="460" w:lineRule="exact"/>
        <w:rPr>
          <w:rFonts w:ascii="仿宋" w:eastAsia="仿宋" w:hAnsi="仿宋" w:cs="仿宋"/>
          <w:bCs/>
          <w:sz w:val="30"/>
          <w:szCs w:val="30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205"/>
        <w:gridCol w:w="4903"/>
      </w:tblGrid>
      <w:tr w:rsidR="00A50C56" w:rsidRPr="008C7387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56" w:rsidRPr="008C7387" w:rsidRDefault="00347CC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8C7387">
              <w:rPr>
                <w:rFonts w:ascii="仿宋" w:eastAsia="仿宋" w:hAnsi="仿宋" w:cs="仿宋" w:hint="eastAsia"/>
                <w:sz w:val="30"/>
                <w:szCs w:val="30"/>
              </w:rPr>
              <w:t>总报价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93" w:rsidRDefault="00F81593" w:rsidP="00F81593">
            <w:pPr>
              <w:spacing w:line="360" w:lineRule="auto"/>
              <w:ind w:leftChars="5" w:left="10" w:right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5A124F">
              <w:rPr>
                <w:rFonts w:ascii="仿宋" w:eastAsia="仿宋" w:hAnsi="仿宋" w:cs="仿宋" w:hint="eastAsia"/>
                <w:sz w:val="30"/>
                <w:szCs w:val="30"/>
              </w:rPr>
              <w:t xml:space="preserve">人民币大写：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</w:t>
            </w:r>
          </w:p>
          <w:p w:rsidR="00A50C56" w:rsidRPr="008C7387" w:rsidRDefault="00F81593" w:rsidP="00F81593">
            <w:pPr>
              <w:spacing w:line="360" w:lineRule="auto"/>
              <w:ind w:leftChars="5" w:left="10" w:right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5A124F">
              <w:rPr>
                <w:rFonts w:ascii="仿宋" w:eastAsia="仿宋" w:hAnsi="仿宋" w:cs="仿宋" w:hint="eastAsia"/>
                <w:sz w:val="30"/>
                <w:szCs w:val="30"/>
              </w:rPr>
              <w:t>小写：</w:t>
            </w:r>
            <w:r w:rsidRPr="005A124F">
              <w:rPr>
                <w:rFonts w:ascii="宋体" w:eastAsia="宋体" w:hAnsi="宋体" w:cs="宋体" w:hint="eastAsia"/>
                <w:sz w:val="30"/>
                <w:szCs w:val="30"/>
              </w:rPr>
              <w:t>¥</w:t>
            </w:r>
          </w:p>
        </w:tc>
      </w:tr>
      <w:tr w:rsidR="00A50C56" w:rsidRPr="008C7387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56" w:rsidRPr="008C7387" w:rsidRDefault="00347CC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8C7387">
              <w:rPr>
                <w:rFonts w:ascii="仿宋" w:eastAsia="仿宋" w:hAnsi="仿宋" w:cs="仿宋" w:hint="eastAsia"/>
                <w:sz w:val="30"/>
                <w:szCs w:val="30"/>
              </w:rPr>
              <w:t>工期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56" w:rsidRPr="008C7387" w:rsidRDefault="00347CCF">
            <w:pPr>
              <w:spacing w:line="360" w:lineRule="auto"/>
              <w:ind w:leftChars="5" w:left="10" w:firstLineChars="200" w:firstLine="60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 w:rsidRPr="008C7387">
              <w:rPr>
                <w:rFonts w:ascii="仿宋" w:eastAsia="仿宋" w:hAnsi="仿宋" w:cs="仿宋" w:hint="eastAsia"/>
                <w:sz w:val="30"/>
                <w:szCs w:val="30"/>
              </w:rPr>
              <w:t>（天）</w:t>
            </w:r>
          </w:p>
        </w:tc>
      </w:tr>
      <w:tr w:rsidR="00A50C56" w:rsidRPr="008C7387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56" w:rsidRPr="008C7387" w:rsidRDefault="00347CC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8C7387">
              <w:rPr>
                <w:rFonts w:ascii="仿宋" w:eastAsia="仿宋" w:hAnsi="仿宋" w:cs="仿宋" w:hint="eastAsia"/>
                <w:sz w:val="30"/>
                <w:szCs w:val="30"/>
              </w:rPr>
              <w:t>项目负责人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56" w:rsidRPr="008C7387" w:rsidRDefault="00A50C56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50C56" w:rsidRPr="008C7387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56" w:rsidRPr="008C7387" w:rsidRDefault="00347CC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8C7387"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56" w:rsidRPr="008C7387" w:rsidRDefault="00A50C56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50C56" w:rsidRPr="008C7387">
        <w:trPr>
          <w:cantSplit/>
          <w:trHeight w:hRule="exact" w:val="172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56" w:rsidRPr="008C7387" w:rsidRDefault="00347CCF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 w:rsidRPr="008C7387">
              <w:rPr>
                <w:rFonts w:ascii="仿宋" w:eastAsia="仿宋" w:hAnsi="仿宋" w:cs="仿宋" w:hint="eastAsia"/>
                <w:bCs/>
                <w:sz w:val="30"/>
                <w:szCs w:val="30"/>
              </w:rPr>
              <w:t>承诺事项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6" w:rsidRPr="008C7387" w:rsidRDefault="00347CCF">
            <w:pPr>
              <w:spacing w:line="460" w:lineRule="exact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 w:rsidRPr="008C7387">
              <w:rPr>
                <w:rFonts w:ascii="宋体" w:eastAsia="宋体" w:hAnsi="宋体" w:cs="宋体" w:hint="eastAsia"/>
                <w:bCs/>
                <w:sz w:val="28"/>
                <w:szCs w:val="28"/>
              </w:rPr>
              <w:t>我公司承诺，已阅知此项目的所有采购内容</w:t>
            </w:r>
            <w:r w:rsidRPr="008C7387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，以上报价是在满足质量、工期、服务要求和合同等要求的情况下，按要求给出完整、合理、最优的报价。</w:t>
            </w:r>
          </w:p>
        </w:tc>
      </w:tr>
    </w:tbl>
    <w:p w:rsidR="00A50C56" w:rsidRPr="008C7387" w:rsidRDefault="00A50C56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</w:p>
    <w:p w:rsidR="00A50C56" w:rsidRPr="008C7387" w:rsidRDefault="00347CCF" w:rsidP="00694B30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 w:rsidRPr="008C7387">
        <w:rPr>
          <w:rFonts w:ascii="宋体" w:eastAsia="宋体" w:hAnsi="宋体" w:cs="宋体" w:hint="eastAsia"/>
          <w:szCs w:val="21"/>
        </w:rPr>
        <w:t>注：所有价格均用人民币表示，单位为元，精确到小数点后两位。</w:t>
      </w:r>
    </w:p>
    <w:p w:rsidR="00A50C56" w:rsidRPr="008C7387" w:rsidRDefault="00347CCF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8C7387">
        <w:rPr>
          <w:rFonts w:ascii="宋体" w:eastAsia="宋体" w:hAnsi="宋体" w:cs="宋体" w:hint="eastAsia"/>
          <w:szCs w:val="21"/>
        </w:rPr>
        <w:t xml:space="preserve"> </w:t>
      </w:r>
      <w:r w:rsidRPr="008C7387">
        <w:rPr>
          <w:rFonts w:ascii="宋体" w:eastAsia="宋体" w:hAnsi="宋体" w:cs="宋体"/>
          <w:szCs w:val="21"/>
        </w:rPr>
        <w:t xml:space="preserve">     </w:t>
      </w:r>
      <w:r w:rsidRPr="008C7387">
        <w:rPr>
          <w:rFonts w:ascii="仿宋" w:eastAsia="仿宋" w:hAnsi="仿宋" w:cs="仿宋" w:hint="eastAsia"/>
          <w:sz w:val="30"/>
          <w:szCs w:val="30"/>
        </w:rPr>
        <w:t>报价单位：</w:t>
      </w:r>
      <w:r w:rsidRPr="008C7387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(盖章)</w:t>
      </w:r>
    </w:p>
    <w:p w:rsidR="00A50C56" w:rsidRPr="008C7387" w:rsidRDefault="00347CCF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  <w:r w:rsidRPr="008C7387">
        <w:rPr>
          <w:rFonts w:ascii="仿宋" w:eastAsia="仿宋" w:hAnsi="仿宋" w:cs="仿宋" w:hint="eastAsia"/>
          <w:sz w:val="30"/>
          <w:szCs w:val="30"/>
        </w:rPr>
        <w:t>法人代表或委托代理人：</w:t>
      </w:r>
      <w:r w:rsidRPr="008C7387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 w:rsidRPr="008C7387">
        <w:rPr>
          <w:rFonts w:ascii="宋体" w:eastAsia="宋体" w:hAnsi="宋体" w:cs="宋体" w:hint="eastAsia"/>
          <w:sz w:val="28"/>
          <w:szCs w:val="28"/>
        </w:rPr>
        <w:t>（签字或签章）</w:t>
      </w:r>
    </w:p>
    <w:p w:rsidR="00A50C56" w:rsidRPr="008C7387" w:rsidRDefault="00347CCF" w:rsidP="00694B30">
      <w:pPr>
        <w:spacing w:line="360" w:lineRule="auto"/>
        <w:ind w:leftChars="5" w:left="10" w:firstLineChars="198" w:firstLine="594"/>
        <w:rPr>
          <w:rFonts w:ascii="宋体" w:eastAsia="宋体" w:hAnsi="宋体" w:cs="宋体"/>
          <w:sz w:val="28"/>
          <w:szCs w:val="28"/>
        </w:rPr>
      </w:pPr>
      <w:r w:rsidRPr="00694B30">
        <w:rPr>
          <w:rFonts w:ascii="仿宋" w:eastAsia="仿宋" w:hAnsi="仿宋" w:cs="仿宋" w:hint="eastAsia"/>
          <w:sz w:val="30"/>
          <w:szCs w:val="30"/>
        </w:rPr>
        <w:t>报价单位地址：</w:t>
      </w:r>
      <w:r w:rsidRPr="008C7387">
        <w:rPr>
          <w:rFonts w:ascii="宋体" w:eastAsia="宋体" w:hAnsi="宋体" w:cs="宋体" w:hint="eastAsia"/>
          <w:sz w:val="28"/>
          <w:szCs w:val="28"/>
          <w:u w:val="single"/>
        </w:rPr>
        <w:tab/>
        <w:t xml:space="preserve">   </w:t>
      </w:r>
      <w:r w:rsidRPr="008C7387">
        <w:rPr>
          <w:rFonts w:ascii="宋体" w:eastAsia="宋体" w:hAnsi="宋体" w:cs="宋体"/>
          <w:sz w:val="28"/>
          <w:szCs w:val="28"/>
          <w:u w:val="single"/>
        </w:rPr>
        <w:t xml:space="preserve">                     </w:t>
      </w:r>
      <w:r w:rsidRPr="008C7387"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</w:p>
    <w:p w:rsidR="00A50C56" w:rsidRPr="008C7387" w:rsidRDefault="00347CCF">
      <w:pPr>
        <w:ind w:firstLineChars="198" w:firstLine="594"/>
        <w:rPr>
          <w:rFonts w:ascii="仿宋" w:eastAsia="仿宋" w:hAnsi="仿宋" w:cs="仿宋"/>
          <w:sz w:val="30"/>
          <w:szCs w:val="30"/>
        </w:rPr>
      </w:pPr>
      <w:r w:rsidRPr="008C7387"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                                                 </w:t>
      </w:r>
    </w:p>
    <w:p w:rsidR="00A50C56" w:rsidRPr="008C7387" w:rsidRDefault="00347CCF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C7387">
        <w:rPr>
          <w:rFonts w:ascii="仿宋" w:eastAsia="仿宋" w:hAnsi="仿宋" w:cs="仿宋" w:hint="eastAsia"/>
          <w:sz w:val="30"/>
          <w:szCs w:val="30"/>
        </w:rPr>
        <w:t>日期：</w:t>
      </w:r>
      <w:r w:rsidRPr="008C7387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8C7387">
        <w:rPr>
          <w:rFonts w:ascii="仿宋" w:eastAsia="仿宋" w:hAnsi="仿宋" w:cs="仿宋" w:hint="eastAsia"/>
          <w:sz w:val="30"/>
          <w:szCs w:val="30"/>
        </w:rPr>
        <w:t>年</w:t>
      </w:r>
      <w:r w:rsidRPr="008C7387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8C7387">
        <w:rPr>
          <w:rFonts w:ascii="仿宋" w:eastAsia="仿宋" w:hAnsi="仿宋" w:cs="仿宋" w:hint="eastAsia"/>
          <w:sz w:val="30"/>
          <w:szCs w:val="30"/>
        </w:rPr>
        <w:t>月</w:t>
      </w:r>
      <w:r w:rsidRPr="008C7387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8C7387">
        <w:rPr>
          <w:rFonts w:ascii="仿宋" w:eastAsia="仿宋" w:hAnsi="仿宋" w:cs="仿宋" w:hint="eastAsia"/>
          <w:sz w:val="30"/>
          <w:szCs w:val="30"/>
        </w:rPr>
        <w:t>日</w:t>
      </w:r>
    </w:p>
    <w:p w:rsidR="00A50C56" w:rsidRPr="008C7387" w:rsidRDefault="00A50C56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A50C56" w:rsidRDefault="00A50C56">
      <w:pPr>
        <w:spacing w:line="4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6E7996" w:rsidRDefault="006E7996">
      <w:pPr>
        <w:spacing w:line="4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6E7996" w:rsidRDefault="006E7996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94B30" w:rsidRPr="008C7387" w:rsidRDefault="00694B30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14"/>
        <w:gridCol w:w="617"/>
        <w:gridCol w:w="838"/>
        <w:gridCol w:w="958"/>
        <w:gridCol w:w="958"/>
        <w:gridCol w:w="2753"/>
      </w:tblGrid>
      <w:tr w:rsidR="00A06E8B" w:rsidRPr="00A06E8B" w:rsidTr="00A06E8B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E8B" w:rsidRPr="00A06E8B" w:rsidRDefault="00F62BFE" w:rsidP="00A06E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工程预算书</w:t>
            </w:r>
          </w:p>
        </w:tc>
      </w:tr>
      <w:tr w:rsidR="00A06E8B" w:rsidRPr="00A06E8B" w:rsidTr="00A06E8B">
        <w:trPr>
          <w:trHeight w:val="5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项目：</w:t>
            </w:r>
            <w:r w:rsidRPr="002B1B64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SY202303健康驿站配套完善工程</w:t>
            </w:r>
          </w:p>
        </w:tc>
      </w:tr>
      <w:tr w:rsidR="00A06E8B" w:rsidRPr="00A06E8B" w:rsidTr="00A06E8B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序号</w:t>
            </w:r>
            <w:r w:rsidRPr="00A06E8B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工作内容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工程量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单价</w:t>
            </w:r>
            <w:r w:rsidRPr="00A06E8B">
              <w:rPr>
                <w:rFonts w:asciiTheme="minorEastAsia" w:hAnsiTheme="minorEastAsia" w:cs="Times New Roman"/>
                <w:bCs/>
                <w:kern w:val="0"/>
                <w:szCs w:val="21"/>
              </w:rPr>
              <w:t>(</w:t>
            </w: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元</w:t>
            </w:r>
            <w:r w:rsidRPr="00A06E8B">
              <w:rPr>
                <w:rFonts w:asciiTheme="minorEastAsia" w:hAnsiTheme="minorEastAsia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合价</w:t>
            </w:r>
            <w:r w:rsidRPr="00A06E8B">
              <w:rPr>
                <w:rFonts w:asciiTheme="minorEastAsia" w:hAnsiTheme="minorEastAsia" w:cs="Times New Roman"/>
                <w:bCs/>
                <w:kern w:val="0"/>
                <w:szCs w:val="21"/>
              </w:rPr>
              <w:t>(</w:t>
            </w: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元</w:t>
            </w:r>
            <w:r w:rsidRPr="00A06E8B">
              <w:rPr>
                <w:rFonts w:asciiTheme="minorEastAsia" w:hAnsiTheme="minorEastAsia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备注</w:t>
            </w:r>
          </w:p>
        </w:tc>
      </w:tr>
      <w:tr w:rsidR="00A06E8B" w:rsidRPr="00A06E8B" w:rsidTr="00A06E8B">
        <w:trPr>
          <w:trHeight w:val="114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移动淋浴房（双位）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组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一组=两个冲凉房；</w:t>
            </w: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br/>
              <w:t>材质：保温铁皮加岩棉，单个冲凉房尺寸：深1米×长2米×高2.3米</w:t>
            </w:r>
          </w:p>
        </w:tc>
      </w:tr>
      <w:tr w:rsidR="00A06E8B" w:rsidRPr="00A06E8B" w:rsidTr="00A06E8B">
        <w:trPr>
          <w:trHeight w:val="114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移动厕所（双位）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组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一组=两个蹲位厕所；</w:t>
            </w: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br/>
              <w:t>材质：保温铁皮加岩棉，单个厕所尺寸：深1米×长2米×高2.3米</w:t>
            </w:r>
          </w:p>
        </w:tc>
      </w:tr>
      <w:tr w:rsidR="00A06E8B" w:rsidRPr="00A06E8B" w:rsidTr="00A06E8B">
        <w:trPr>
          <w:trHeight w:val="5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铁皮岩棉活动板房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平方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12.16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板房长3.8米×宽3.2米×高3米，含一门一窗</w:t>
            </w:r>
          </w:p>
        </w:tc>
      </w:tr>
      <w:tr w:rsidR="00A06E8B" w:rsidRPr="00A06E8B" w:rsidTr="00A06E8B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运费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车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A06E8B" w:rsidRPr="00A06E8B" w:rsidTr="002B1B64">
        <w:trPr>
          <w:trHeight w:val="47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吊装费用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台班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A06E8B" w:rsidRPr="00A06E8B" w:rsidTr="00A06E8B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铁皮围挡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片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单片尺寸高2米×宽3米</w:t>
            </w:r>
          </w:p>
        </w:tc>
      </w:tr>
      <w:tr w:rsidR="00A06E8B" w:rsidRPr="00A06E8B" w:rsidTr="00A06E8B">
        <w:trPr>
          <w:trHeight w:val="114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搬运原厕所及淋浴房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2B1B64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2B1B64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含搬运后水电安装（桂林国际线缆、伟星管材、较好五金配件。水电材料用量以现场测量为准。</w:t>
            </w:r>
          </w:p>
        </w:tc>
      </w:tr>
      <w:tr w:rsidR="00A06E8B" w:rsidRPr="00A06E8B" w:rsidTr="002B1B64">
        <w:trPr>
          <w:trHeight w:val="38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小不锈钢门处更改原围挡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2B1B64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A06E8B" w:rsidRPr="00A06E8B" w:rsidTr="00A06E8B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B栋宿舍墙裙处o304不锈钢地笼红木板包边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平方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含楼梯.效果图附后</w:t>
            </w:r>
          </w:p>
        </w:tc>
      </w:tr>
      <w:tr w:rsidR="00A06E8B" w:rsidRPr="00A06E8B" w:rsidTr="00A06E8B">
        <w:trPr>
          <w:trHeight w:val="6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搬运广告牌下木花圃及清理水沟内杂物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具体工作量现场查勘</w:t>
            </w:r>
          </w:p>
        </w:tc>
      </w:tr>
      <w:tr w:rsidR="00A06E8B" w:rsidRPr="00A06E8B" w:rsidTr="00A06E8B">
        <w:trPr>
          <w:trHeight w:val="114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淋浴房及移动厕所水电安装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含人工和材料（桂林国际线缆、伟星管材、较好五金配件。水电材料用量以现场测量为准。</w:t>
            </w:r>
          </w:p>
        </w:tc>
      </w:tr>
      <w:tr w:rsidR="00A06E8B" w:rsidRPr="00A06E8B" w:rsidTr="00A06E8B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垃圾外运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车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A06E8B" w:rsidRPr="00A06E8B" w:rsidTr="00B0069F">
        <w:trPr>
          <w:trHeight w:val="49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Times New Roman"/>
                <w:bCs/>
                <w:kern w:val="0"/>
                <w:szCs w:val="21"/>
              </w:rPr>
              <w:t>A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直接费用合计：</w:t>
            </w:r>
          </w:p>
        </w:tc>
        <w:tc>
          <w:tcPr>
            <w:tcW w:w="3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A06E8B" w:rsidRPr="00A06E8B" w:rsidTr="006E7996">
        <w:trPr>
          <w:trHeight w:val="40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管理费：</w:t>
            </w:r>
          </w:p>
        </w:tc>
        <w:tc>
          <w:tcPr>
            <w:tcW w:w="3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A06E8B" w:rsidRPr="00A06E8B" w:rsidTr="00B0069F">
        <w:trPr>
          <w:trHeight w:val="41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C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税金：</w:t>
            </w:r>
          </w:p>
        </w:tc>
        <w:tc>
          <w:tcPr>
            <w:tcW w:w="3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A06E8B" w:rsidRPr="00A06E8B" w:rsidTr="00B0069F">
        <w:trPr>
          <w:trHeight w:val="41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D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B" w:rsidRPr="00A06E8B" w:rsidRDefault="00A06E8B" w:rsidP="00A06E8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06E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总价：</w:t>
            </w:r>
          </w:p>
        </w:tc>
        <w:tc>
          <w:tcPr>
            <w:tcW w:w="3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8B" w:rsidRPr="00A06E8B" w:rsidRDefault="00A06E8B" w:rsidP="00A06E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</w:tbl>
    <w:p w:rsidR="00CD5A8A" w:rsidRPr="00F95E22" w:rsidRDefault="00CD5A8A" w:rsidP="006E7996">
      <w:pPr>
        <w:spacing w:line="360" w:lineRule="auto"/>
        <w:jc w:val="right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报价单位：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(盖章)</w:t>
      </w:r>
    </w:p>
    <w:p w:rsidR="00CD5A8A" w:rsidRDefault="00CD5A8A" w:rsidP="006E7996">
      <w:pPr>
        <w:spacing w:line="460" w:lineRule="exact"/>
        <w:jc w:val="right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日期：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年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月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日</w:t>
      </w:r>
      <w:bookmarkStart w:id="1" w:name="_GoBack"/>
      <w:bookmarkEnd w:id="1"/>
    </w:p>
    <w:p w:rsidR="005A7FEC" w:rsidRDefault="005A7FEC" w:rsidP="00CD5A8A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p w:rsidR="005A7FEC" w:rsidRPr="00F95E22" w:rsidRDefault="005A7FEC" w:rsidP="00CD5A8A">
      <w:pPr>
        <w:spacing w:line="460" w:lineRule="exact"/>
        <w:rPr>
          <w:rFonts w:ascii="仿宋" w:eastAsia="仿宋" w:hAnsi="仿宋" w:cs="仿宋"/>
          <w:sz w:val="30"/>
          <w:szCs w:val="30"/>
        </w:rPr>
      </w:pPr>
      <w:r w:rsidRPr="00A06E8B">
        <w:rPr>
          <w:rFonts w:asciiTheme="minorEastAsia" w:hAnsiTheme="minorEastAsia" w:cs="宋体" w:hint="eastAsia"/>
          <w:bCs/>
          <w:kern w:val="0"/>
          <w:szCs w:val="21"/>
        </w:rPr>
        <w:lastRenderedPageBreak/>
        <w:t>B栋宿舍墙裙处o304不锈钢地笼红木板包边</w:t>
      </w:r>
      <w:r>
        <w:rPr>
          <w:rFonts w:asciiTheme="minorEastAsia" w:hAnsiTheme="minorEastAsia" w:cs="宋体" w:hint="eastAsia"/>
          <w:bCs/>
          <w:kern w:val="0"/>
          <w:szCs w:val="21"/>
        </w:rPr>
        <w:t>效果图：</w:t>
      </w:r>
    </w:p>
    <w:p w:rsidR="00A50C56" w:rsidRPr="008C7387" w:rsidRDefault="005A7FEC" w:rsidP="005A7FEC">
      <w:pPr>
        <w:widowControl/>
        <w:snapToGrid w:val="0"/>
        <w:spacing w:before="100" w:beforeAutospacing="1" w:after="100" w:afterAutospacing="1"/>
        <w:ind w:right="120" w:firstLineChars="50" w:firstLine="105"/>
        <w:jc w:val="right"/>
        <w:textAlignment w:val="baseline"/>
        <w:rPr>
          <w:rFonts w:ascii="宋体" w:eastAsia="宋体" w:hAnsi="宋体" w:cs="宋体"/>
          <w:kern w:val="0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47F61C3D" wp14:editId="2E0D1E28">
            <wp:extent cx="5486400" cy="3231515"/>
            <wp:effectExtent l="0" t="0" r="0" b="6985"/>
            <wp:docPr id="1057" name="图片 1" descr="9955a9cb694d1765de7021dc66c7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图片 1" descr="9955a9cb694d1765de7021dc66c77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18407D" wp14:editId="51A416A7">
            <wp:extent cx="5486400" cy="3223895"/>
            <wp:effectExtent l="0" t="0" r="0" b="0"/>
            <wp:docPr id="1056" name="图片 2" descr="df849707ab70263dfa270ea761d15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图片 2" descr="df849707ab70263dfa270ea761d15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50C56" w:rsidRPr="008C7387" w:rsidSect="006E7996">
      <w:footerReference w:type="default" r:id="rId10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EA" w:rsidRDefault="001E0BEA" w:rsidP="00A50C56">
      <w:r>
        <w:separator/>
      </w:r>
    </w:p>
  </w:endnote>
  <w:endnote w:type="continuationSeparator" w:id="0">
    <w:p w:rsidR="001E0BEA" w:rsidRDefault="001E0BEA" w:rsidP="00A5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56" w:rsidRDefault="001E0BE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A50C56" w:rsidRDefault="00B7530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47CC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E7996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EA" w:rsidRDefault="001E0BEA" w:rsidP="00A50C56">
      <w:r>
        <w:separator/>
      </w:r>
    </w:p>
  </w:footnote>
  <w:footnote w:type="continuationSeparator" w:id="0">
    <w:p w:rsidR="001E0BEA" w:rsidRDefault="001E0BEA" w:rsidP="00A5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MzU2MGM5NzBkYzMwOGI0NTg2N2NlNzI4NDY2ZmYifQ=="/>
  </w:docVars>
  <w:rsids>
    <w:rsidRoot w:val="007D64EC"/>
    <w:rsid w:val="000379FC"/>
    <w:rsid w:val="000841BA"/>
    <w:rsid w:val="0008464C"/>
    <w:rsid w:val="000A1429"/>
    <w:rsid w:val="000B10A6"/>
    <w:rsid w:val="000E0402"/>
    <w:rsid w:val="000E2854"/>
    <w:rsid w:val="000E5CBA"/>
    <w:rsid w:val="000F7466"/>
    <w:rsid w:val="00107BCD"/>
    <w:rsid w:val="00111EE5"/>
    <w:rsid w:val="001344A9"/>
    <w:rsid w:val="00153445"/>
    <w:rsid w:val="0015367B"/>
    <w:rsid w:val="001536C9"/>
    <w:rsid w:val="001557D1"/>
    <w:rsid w:val="00155BB8"/>
    <w:rsid w:val="00156990"/>
    <w:rsid w:val="001944A2"/>
    <w:rsid w:val="001D5F5F"/>
    <w:rsid w:val="001E0BEA"/>
    <w:rsid w:val="001E23A2"/>
    <w:rsid w:val="001F1E31"/>
    <w:rsid w:val="001F351B"/>
    <w:rsid w:val="00202AB1"/>
    <w:rsid w:val="00210E57"/>
    <w:rsid w:val="00212C7D"/>
    <w:rsid w:val="0024336E"/>
    <w:rsid w:val="002450AC"/>
    <w:rsid w:val="002568F8"/>
    <w:rsid w:val="00271AF4"/>
    <w:rsid w:val="00290D4D"/>
    <w:rsid w:val="002A03C0"/>
    <w:rsid w:val="002A7044"/>
    <w:rsid w:val="002B1B64"/>
    <w:rsid w:val="002C1B8A"/>
    <w:rsid w:val="002D606A"/>
    <w:rsid w:val="002E215A"/>
    <w:rsid w:val="002E6A6F"/>
    <w:rsid w:val="002E6C6B"/>
    <w:rsid w:val="0031712A"/>
    <w:rsid w:val="003203B8"/>
    <w:rsid w:val="00327D20"/>
    <w:rsid w:val="003343D7"/>
    <w:rsid w:val="003457B3"/>
    <w:rsid w:val="00345DF2"/>
    <w:rsid w:val="00347CCF"/>
    <w:rsid w:val="00354D90"/>
    <w:rsid w:val="00377849"/>
    <w:rsid w:val="00383D37"/>
    <w:rsid w:val="0039485F"/>
    <w:rsid w:val="003A3AFC"/>
    <w:rsid w:val="003D0AC2"/>
    <w:rsid w:val="003D1E5B"/>
    <w:rsid w:val="003E0433"/>
    <w:rsid w:val="00430CE5"/>
    <w:rsid w:val="00432B9C"/>
    <w:rsid w:val="004436A5"/>
    <w:rsid w:val="00450A95"/>
    <w:rsid w:val="00453519"/>
    <w:rsid w:val="0047010D"/>
    <w:rsid w:val="00474D32"/>
    <w:rsid w:val="004B0176"/>
    <w:rsid w:val="004B60AA"/>
    <w:rsid w:val="004C3CD3"/>
    <w:rsid w:val="004C755E"/>
    <w:rsid w:val="004F41A2"/>
    <w:rsid w:val="00513140"/>
    <w:rsid w:val="005159CD"/>
    <w:rsid w:val="00551685"/>
    <w:rsid w:val="00551ECC"/>
    <w:rsid w:val="00586878"/>
    <w:rsid w:val="00597AB8"/>
    <w:rsid w:val="005A3731"/>
    <w:rsid w:val="005A7FEC"/>
    <w:rsid w:val="005C53A3"/>
    <w:rsid w:val="005F0523"/>
    <w:rsid w:val="005F26EA"/>
    <w:rsid w:val="00633BF3"/>
    <w:rsid w:val="00663A86"/>
    <w:rsid w:val="00694B30"/>
    <w:rsid w:val="006E77F5"/>
    <w:rsid w:val="006E7996"/>
    <w:rsid w:val="006F21AB"/>
    <w:rsid w:val="00713ADC"/>
    <w:rsid w:val="007559CA"/>
    <w:rsid w:val="007608A6"/>
    <w:rsid w:val="00763D9C"/>
    <w:rsid w:val="00765642"/>
    <w:rsid w:val="00771EFB"/>
    <w:rsid w:val="00792222"/>
    <w:rsid w:val="007926BA"/>
    <w:rsid w:val="007B33C7"/>
    <w:rsid w:val="007B661E"/>
    <w:rsid w:val="007D1471"/>
    <w:rsid w:val="007D64EC"/>
    <w:rsid w:val="0081458E"/>
    <w:rsid w:val="00814F59"/>
    <w:rsid w:val="00817E38"/>
    <w:rsid w:val="00861EBC"/>
    <w:rsid w:val="00861F63"/>
    <w:rsid w:val="00872051"/>
    <w:rsid w:val="00872627"/>
    <w:rsid w:val="00876704"/>
    <w:rsid w:val="00884EC6"/>
    <w:rsid w:val="008A0AA0"/>
    <w:rsid w:val="008B13FE"/>
    <w:rsid w:val="008B6FDF"/>
    <w:rsid w:val="008C7387"/>
    <w:rsid w:val="008D6088"/>
    <w:rsid w:val="008E355A"/>
    <w:rsid w:val="009026E3"/>
    <w:rsid w:val="00947A51"/>
    <w:rsid w:val="009603AD"/>
    <w:rsid w:val="00975328"/>
    <w:rsid w:val="00992D48"/>
    <w:rsid w:val="009950A0"/>
    <w:rsid w:val="009B50E1"/>
    <w:rsid w:val="009D1F7B"/>
    <w:rsid w:val="009E1DFD"/>
    <w:rsid w:val="00A06E8B"/>
    <w:rsid w:val="00A1780C"/>
    <w:rsid w:val="00A26329"/>
    <w:rsid w:val="00A50C56"/>
    <w:rsid w:val="00A542BB"/>
    <w:rsid w:val="00A619AC"/>
    <w:rsid w:val="00A63391"/>
    <w:rsid w:val="00A72E82"/>
    <w:rsid w:val="00A77D94"/>
    <w:rsid w:val="00A8228D"/>
    <w:rsid w:val="00A92C1D"/>
    <w:rsid w:val="00AB0E84"/>
    <w:rsid w:val="00AD2E1A"/>
    <w:rsid w:val="00B0069F"/>
    <w:rsid w:val="00B23B12"/>
    <w:rsid w:val="00B51AEF"/>
    <w:rsid w:val="00B67EE1"/>
    <w:rsid w:val="00B75303"/>
    <w:rsid w:val="00B81353"/>
    <w:rsid w:val="00B9045F"/>
    <w:rsid w:val="00BF0B96"/>
    <w:rsid w:val="00C33A91"/>
    <w:rsid w:val="00C345C0"/>
    <w:rsid w:val="00C46A96"/>
    <w:rsid w:val="00C55094"/>
    <w:rsid w:val="00C6575A"/>
    <w:rsid w:val="00C72441"/>
    <w:rsid w:val="00C80DD9"/>
    <w:rsid w:val="00CB785E"/>
    <w:rsid w:val="00CD5A8A"/>
    <w:rsid w:val="00CF458B"/>
    <w:rsid w:val="00CF727D"/>
    <w:rsid w:val="00D00377"/>
    <w:rsid w:val="00D14F6F"/>
    <w:rsid w:val="00D2652E"/>
    <w:rsid w:val="00D34F95"/>
    <w:rsid w:val="00D727B6"/>
    <w:rsid w:val="00D97165"/>
    <w:rsid w:val="00E03DFA"/>
    <w:rsid w:val="00E223A5"/>
    <w:rsid w:val="00E25CDD"/>
    <w:rsid w:val="00E340C3"/>
    <w:rsid w:val="00E522E6"/>
    <w:rsid w:val="00E801DC"/>
    <w:rsid w:val="00E86F66"/>
    <w:rsid w:val="00EA7F38"/>
    <w:rsid w:val="00F003AD"/>
    <w:rsid w:val="00F136F5"/>
    <w:rsid w:val="00F20BE1"/>
    <w:rsid w:val="00F62B2D"/>
    <w:rsid w:val="00F62BFE"/>
    <w:rsid w:val="00F73287"/>
    <w:rsid w:val="00F81593"/>
    <w:rsid w:val="00FD2461"/>
    <w:rsid w:val="119D6BA1"/>
    <w:rsid w:val="124F46F3"/>
    <w:rsid w:val="1305136E"/>
    <w:rsid w:val="16157A01"/>
    <w:rsid w:val="198F060E"/>
    <w:rsid w:val="42FF6652"/>
    <w:rsid w:val="443012A3"/>
    <w:rsid w:val="448160DE"/>
    <w:rsid w:val="4A964424"/>
    <w:rsid w:val="4B9C3023"/>
    <w:rsid w:val="505F0A20"/>
    <w:rsid w:val="6A2E3D63"/>
    <w:rsid w:val="7A0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50C5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50C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50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5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50C5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A50C5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50C5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50C56"/>
  </w:style>
  <w:style w:type="character" w:customStyle="1" w:styleId="Char0">
    <w:name w:val="批注框文本 Char"/>
    <w:basedOn w:val="a0"/>
    <w:link w:val="a4"/>
    <w:uiPriority w:val="99"/>
    <w:semiHidden/>
    <w:qFormat/>
    <w:rsid w:val="00A50C56"/>
    <w:rPr>
      <w:sz w:val="18"/>
      <w:szCs w:val="18"/>
    </w:rPr>
  </w:style>
  <w:style w:type="character" w:customStyle="1" w:styleId="font41">
    <w:name w:val="font41"/>
    <w:basedOn w:val="a0"/>
    <w:qFormat/>
    <w:rsid w:val="00A50C56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50C56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372</Words>
  <Characters>2124</Characters>
  <Application>Microsoft Office Word</Application>
  <DocSecurity>0</DocSecurity>
  <Lines>17</Lines>
  <Paragraphs>4</Paragraphs>
  <ScaleCrop>false</ScaleCrop>
  <Company>china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109</cp:revision>
  <cp:lastPrinted>2022-05-20T07:40:00Z</cp:lastPrinted>
  <dcterms:created xsi:type="dcterms:W3CDTF">2019-07-26T03:43:00Z</dcterms:created>
  <dcterms:modified xsi:type="dcterms:W3CDTF">2023-03-21T00:43:00Z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8B46CD41146849589F93EB13AD2AA487</vt:lpwstr>
  </property>
</Properties>
</file>